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94" w:rsidRPr="006F01E9" w:rsidRDefault="00BD169A" w:rsidP="00E4059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color w:val="auto"/>
          <w:szCs w:val="26"/>
        </w:rPr>
        <w:t>Договор</w:t>
      </w:r>
    </w:p>
    <w:p w:rsidR="00E40594" w:rsidRPr="006F01E9" w:rsidRDefault="00E40594" w:rsidP="00E4059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на водоотведение сточных вод</w:t>
      </w:r>
    </w:p>
    <w:p w:rsidR="00E40594" w:rsidRPr="006F01E9" w:rsidRDefault="00E40594" w:rsidP="00E40594">
      <w:pPr>
        <w:pStyle w:val="a6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 г. Елабуга                                                                                 "___"_____________ 201</w:t>
      </w:r>
      <w:r w:rsidR="006F5B78" w:rsidRPr="006F01E9">
        <w:rPr>
          <w:rFonts w:ascii="Times New Roman" w:hAnsi="Times New Roman" w:cs="Times New Roman"/>
          <w:sz w:val="26"/>
          <w:szCs w:val="26"/>
        </w:rPr>
        <w:t>5</w:t>
      </w:r>
      <w:r w:rsidRPr="006F01E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40594" w:rsidRPr="006F01E9" w:rsidRDefault="00E40594" w:rsidP="00E40594">
      <w:pPr>
        <w:ind w:firstLine="720"/>
        <w:rPr>
          <w:rFonts w:ascii="Times New Roman" w:hAnsi="Times New Roman"/>
        </w:rPr>
      </w:pPr>
    </w:p>
    <w:p w:rsidR="00E40594" w:rsidRPr="006F01E9" w:rsidRDefault="00E40594" w:rsidP="00264F45">
      <w:pPr>
        <w:ind w:firstLine="720"/>
        <w:jc w:val="both"/>
        <w:rPr>
          <w:rFonts w:ascii="Times New Roman" w:hAnsi="Times New Roman"/>
        </w:rPr>
      </w:pPr>
      <w:r w:rsidRPr="006F01E9">
        <w:rPr>
          <w:rFonts w:ascii="Times New Roman" w:eastAsia="MS Mincho" w:hAnsi="Times New Roman"/>
        </w:rPr>
        <w:t>Открытое акционерное общество «Производственное объединение Елабу</w:t>
      </w:r>
      <w:r w:rsidRPr="006F01E9">
        <w:rPr>
          <w:rFonts w:ascii="Times New Roman" w:eastAsia="MS Mincho" w:hAnsi="Times New Roman"/>
        </w:rPr>
        <w:t>ж</w:t>
      </w:r>
      <w:r w:rsidRPr="006F01E9">
        <w:rPr>
          <w:rFonts w:ascii="Times New Roman" w:eastAsia="MS Mincho" w:hAnsi="Times New Roman"/>
        </w:rPr>
        <w:t>ский автомобильный завод», именуемое в дальнейшем «Транспортирующая орг</w:t>
      </w:r>
      <w:r w:rsidRPr="006F01E9">
        <w:rPr>
          <w:rFonts w:ascii="Times New Roman" w:eastAsia="MS Mincho" w:hAnsi="Times New Roman"/>
        </w:rPr>
        <w:t>а</w:t>
      </w:r>
      <w:r w:rsidRPr="006F01E9">
        <w:rPr>
          <w:rFonts w:ascii="Times New Roman" w:eastAsia="MS Mincho" w:hAnsi="Times New Roman"/>
        </w:rPr>
        <w:t xml:space="preserve">низация», </w:t>
      </w:r>
      <w:r w:rsidRPr="006F01E9">
        <w:rPr>
          <w:rFonts w:ascii="Times New Roman" w:hAnsi="Times New Roman"/>
        </w:rPr>
        <w:t>в лице генерального директора Галимова К.С., действующего на основ</w:t>
      </w:r>
      <w:r w:rsidRPr="006F01E9">
        <w:rPr>
          <w:rFonts w:ascii="Times New Roman" w:hAnsi="Times New Roman"/>
        </w:rPr>
        <w:t>а</w:t>
      </w:r>
      <w:r w:rsidRPr="006F01E9">
        <w:rPr>
          <w:rFonts w:ascii="Times New Roman" w:hAnsi="Times New Roman"/>
        </w:rPr>
        <w:t xml:space="preserve">нии Устава, </w:t>
      </w:r>
      <w:r w:rsidRPr="006F01E9">
        <w:rPr>
          <w:rFonts w:ascii="Times New Roman" w:eastAsia="MS Mincho" w:hAnsi="Times New Roman"/>
        </w:rPr>
        <w:t>с одной стороны,</w:t>
      </w:r>
      <w:r w:rsidRPr="006F01E9">
        <w:rPr>
          <w:rFonts w:ascii="Times New Roman" w:hAnsi="Times New Roman"/>
        </w:rPr>
        <w:t xml:space="preserve"> и </w:t>
      </w:r>
      <w:r w:rsidR="00BD169A">
        <w:rPr>
          <w:rFonts w:ascii="Times New Roman" w:hAnsi="Times New Roman"/>
        </w:rPr>
        <w:t>_______________________________________________</w:t>
      </w:r>
      <w:r w:rsidRPr="006F01E9">
        <w:rPr>
          <w:rFonts w:ascii="Times New Roman" w:hAnsi="Times New Roman"/>
        </w:rPr>
        <w:t>, именуемое в дальнейшем «</w:t>
      </w:r>
      <w:r w:rsidR="00BD169A">
        <w:rPr>
          <w:rFonts w:ascii="Times New Roman" w:hAnsi="Times New Roman"/>
        </w:rPr>
        <w:t>Абонент</w:t>
      </w:r>
      <w:r w:rsidRPr="006F01E9">
        <w:rPr>
          <w:rFonts w:ascii="Times New Roman" w:hAnsi="Times New Roman"/>
        </w:rPr>
        <w:t xml:space="preserve">», в лице </w:t>
      </w:r>
      <w:r w:rsidR="00BD169A">
        <w:rPr>
          <w:rFonts w:ascii="Times New Roman" w:hAnsi="Times New Roman"/>
        </w:rPr>
        <w:t>_________________________________</w:t>
      </w:r>
      <w:r w:rsidRPr="006F01E9">
        <w:rPr>
          <w:rFonts w:ascii="Times New Roman" w:hAnsi="Times New Roman"/>
        </w:rPr>
        <w:t>, действу</w:t>
      </w:r>
      <w:r w:rsidRPr="006F01E9">
        <w:rPr>
          <w:rFonts w:ascii="Times New Roman" w:hAnsi="Times New Roman"/>
        </w:rPr>
        <w:t>ю</w:t>
      </w:r>
      <w:r w:rsidRPr="006F01E9">
        <w:rPr>
          <w:rFonts w:ascii="Times New Roman" w:hAnsi="Times New Roman"/>
        </w:rPr>
        <w:t xml:space="preserve">щего на основании </w:t>
      </w:r>
      <w:r w:rsidR="00BD169A">
        <w:rPr>
          <w:rFonts w:ascii="Times New Roman" w:hAnsi="Times New Roman"/>
        </w:rPr>
        <w:t xml:space="preserve"> ______________</w:t>
      </w:r>
      <w:r w:rsidRPr="006F01E9">
        <w:rPr>
          <w:rFonts w:ascii="Times New Roman" w:hAnsi="Times New Roman"/>
        </w:rPr>
        <w:t xml:space="preserve">, с другой стороны, заключили настоящий </w:t>
      </w:r>
      <w:r w:rsidR="00BD169A">
        <w:rPr>
          <w:rFonts w:ascii="Times New Roman" w:hAnsi="Times New Roman"/>
        </w:rPr>
        <w:t>дог</w:t>
      </w:r>
      <w:r w:rsidR="00BD169A">
        <w:rPr>
          <w:rFonts w:ascii="Times New Roman" w:hAnsi="Times New Roman"/>
        </w:rPr>
        <w:t>о</w:t>
      </w:r>
      <w:r w:rsidR="00BD169A">
        <w:rPr>
          <w:rFonts w:ascii="Times New Roman" w:hAnsi="Times New Roman"/>
        </w:rPr>
        <w:t>вор</w:t>
      </w:r>
      <w:r w:rsidRPr="006F01E9">
        <w:rPr>
          <w:rFonts w:ascii="Times New Roman" w:hAnsi="Times New Roman"/>
        </w:rPr>
        <w:t xml:space="preserve"> о ниж</w:t>
      </w:r>
      <w:r w:rsidRPr="006F01E9">
        <w:rPr>
          <w:rFonts w:ascii="Times New Roman" w:hAnsi="Times New Roman"/>
        </w:rPr>
        <w:t>е</w:t>
      </w:r>
      <w:r w:rsidRPr="006F01E9">
        <w:rPr>
          <w:rFonts w:ascii="Times New Roman" w:hAnsi="Times New Roman"/>
        </w:rPr>
        <w:t>следующем.</w:t>
      </w:r>
    </w:p>
    <w:p w:rsidR="00E40594" w:rsidRPr="006F01E9" w:rsidRDefault="00E40594" w:rsidP="00E40594">
      <w:pPr>
        <w:ind w:firstLine="720"/>
        <w:rPr>
          <w:rFonts w:ascii="Times New Roman" w:hAnsi="Times New Roman"/>
        </w:rPr>
      </w:pPr>
    </w:p>
    <w:p w:rsidR="00E40594" w:rsidRPr="006F01E9" w:rsidRDefault="00E40594" w:rsidP="00E40594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Cs w:val="26"/>
        </w:rPr>
      </w:pPr>
      <w:bookmarkStart w:id="0" w:name="sub_2001"/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 xml:space="preserve">I. Предмет </w:t>
      </w:r>
      <w:r w:rsidR="00BD169A">
        <w:rPr>
          <w:rStyle w:val="a3"/>
          <w:rFonts w:ascii="Times New Roman" w:hAnsi="Times New Roman" w:cs="Times New Roman"/>
          <w:bCs/>
          <w:color w:val="auto"/>
          <w:szCs w:val="26"/>
        </w:rPr>
        <w:t>договора</w:t>
      </w:r>
    </w:p>
    <w:p w:rsidR="00BF00EF" w:rsidRPr="006F01E9" w:rsidRDefault="00BF00EF" w:rsidP="00BF00EF"/>
    <w:bookmarkEnd w:id="0"/>
    <w:p w:rsidR="00E40594" w:rsidRPr="006F01E9" w:rsidRDefault="00E40594" w:rsidP="00E40594">
      <w:pPr>
        <w:pStyle w:val="-2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6F01E9">
        <w:rPr>
          <w:rFonts w:ascii="Times New Roman" w:hAnsi="Times New Roman" w:cs="Times New Roman"/>
          <w:sz w:val="26"/>
          <w:szCs w:val="26"/>
          <w:lang w:val="ru-RU"/>
        </w:rPr>
        <w:t>1.1.</w:t>
      </w:r>
      <w:r w:rsidRPr="006F01E9">
        <w:rPr>
          <w:rFonts w:ascii="Times New Roman" w:hAnsi="Times New Roman" w:cs="Times New Roman"/>
          <w:sz w:val="26"/>
          <w:szCs w:val="26"/>
        </w:rPr>
        <w:t> </w:t>
      </w:r>
      <w:r w:rsidR="00264F45"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Предметом настоящего </w:t>
      </w:r>
      <w:r w:rsidR="00BD169A">
        <w:rPr>
          <w:rFonts w:ascii="Times New Roman" w:hAnsi="Times New Roman" w:cs="Times New Roman"/>
          <w:sz w:val="26"/>
          <w:szCs w:val="26"/>
          <w:lang w:val="ru-RU"/>
        </w:rPr>
        <w:t>договора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является водоотведение – прием и тран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портировка сточных вод от</w:t>
      </w:r>
      <w:r w:rsidR="00BD169A">
        <w:rPr>
          <w:rFonts w:ascii="Times New Roman" w:eastAsia="MS Mincho" w:hAnsi="Times New Roman" w:cs="Times New Roman"/>
          <w:sz w:val="26"/>
          <w:szCs w:val="26"/>
          <w:lang w:val="ru-RU"/>
        </w:rPr>
        <w:t xml:space="preserve"> Абонента</w:t>
      </w:r>
      <w:r w:rsidRPr="006F01E9">
        <w:rPr>
          <w:rFonts w:ascii="Times New Roman" w:eastAsia="MS Mincho" w:hAnsi="Times New Roman" w:cs="Times New Roman"/>
          <w:sz w:val="26"/>
          <w:szCs w:val="26"/>
          <w:lang w:val="ru-RU"/>
        </w:rPr>
        <w:t xml:space="preserve"> Транспортирующей организацией с последу</w:t>
      </w:r>
      <w:r w:rsidRPr="006F01E9">
        <w:rPr>
          <w:rFonts w:ascii="Times New Roman" w:eastAsia="MS Mincho" w:hAnsi="Times New Roman" w:cs="Times New Roman"/>
          <w:sz w:val="26"/>
          <w:szCs w:val="26"/>
          <w:lang w:val="ru-RU"/>
        </w:rPr>
        <w:t>ю</w:t>
      </w:r>
      <w:r w:rsidRPr="006F01E9">
        <w:rPr>
          <w:rFonts w:ascii="Times New Roman" w:eastAsia="MS Mincho" w:hAnsi="Times New Roman" w:cs="Times New Roman"/>
          <w:sz w:val="26"/>
          <w:szCs w:val="26"/>
          <w:lang w:val="ru-RU"/>
        </w:rPr>
        <w:t xml:space="preserve">щей передачей их на очистные сооружения канализации 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МУП «Елабужский Водок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нал» </w:t>
      </w:r>
      <w:r w:rsidRPr="006F01E9">
        <w:rPr>
          <w:rFonts w:ascii="Times New Roman" w:eastAsia="MS Mincho" w:hAnsi="Times New Roman" w:cs="Times New Roman"/>
          <w:sz w:val="26"/>
          <w:szCs w:val="26"/>
          <w:lang w:val="ru-RU"/>
        </w:rPr>
        <w:t>с</w:t>
      </w:r>
      <w:r w:rsidRPr="006F01E9">
        <w:rPr>
          <w:rFonts w:ascii="Times New Roman" w:eastAsia="MS Mincho" w:hAnsi="Times New Roman" w:cs="Times New Roman"/>
          <w:sz w:val="26"/>
          <w:szCs w:val="26"/>
          <w:lang w:val="ru-RU"/>
        </w:rPr>
        <w:t>о</w:t>
      </w:r>
      <w:r w:rsidRPr="006F01E9">
        <w:rPr>
          <w:rFonts w:ascii="Times New Roman" w:eastAsia="MS Mincho" w:hAnsi="Times New Roman" w:cs="Times New Roman"/>
          <w:sz w:val="26"/>
          <w:szCs w:val="26"/>
          <w:lang w:val="ru-RU"/>
        </w:rPr>
        <w:t xml:space="preserve">гласно схеме хозбытовой канализации на промплощадке. Объекты </w:t>
      </w:r>
      <w:r w:rsidR="00BD169A">
        <w:rPr>
          <w:rFonts w:ascii="Times New Roman" w:eastAsia="MS Mincho" w:hAnsi="Times New Roman" w:cs="Times New Roman"/>
          <w:sz w:val="26"/>
          <w:szCs w:val="26"/>
          <w:lang w:val="ru-RU"/>
        </w:rPr>
        <w:t>Абонента</w:t>
      </w:r>
      <w:r w:rsidRPr="006F01E9">
        <w:rPr>
          <w:rFonts w:ascii="Times New Roman" w:eastAsia="MS Mincho" w:hAnsi="Times New Roman" w:cs="Times New Roman"/>
          <w:sz w:val="26"/>
          <w:szCs w:val="26"/>
          <w:lang w:val="ru-RU"/>
        </w:rPr>
        <w:t xml:space="preserve"> распол</w:t>
      </w:r>
      <w:r w:rsidRPr="006F01E9">
        <w:rPr>
          <w:rFonts w:ascii="Times New Roman" w:eastAsia="MS Mincho" w:hAnsi="Times New Roman" w:cs="Times New Roman"/>
          <w:sz w:val="26"/>
          <w:szCs w:val="26"/>
          <w:lang w:val="ru-RU"/>
        </w:rPr>
        <w:t>о</w:t>
      </w:r>
      <w:r w:rsidRPr="006F01E9">
        <w:rPr>
          <w:rFonts w:ascii="Times New Roman" w:eastAsia="MS Mincho" w:hAnsi="Times New Roman" w:cs="Times New Roman"/>
          <w:sz w:val="26"/>
          <w:szCs w:val="26"/>
          <w:lang w:val="ru-RU"/>
        </w:rPr>
        <w:t xml:space="preserve">жены по адресу: 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Елабужский район, промплощадка «Алабуга», проезд №</w:t>
      </w:r>
      <w:r w:rsidR="00BD169A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40594" w:rsidRPr="006F01E9" w:rsidRDefault="00E40594" w:rsidP="00E40594">
      <w:pPr>
        <w:pStyle w:val="-2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Транспортирующая организация принимает по </w:t>
      </w:r>
      <w:r w:rsidRPr="006F01E9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="00031DA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6F01E9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выпуску диаметром </w:t>
      </w:r>
      <w:r w:rsidRPr="006F01E9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 </w:t>
      </w:r>
      <w:r w:rsidR="00031DA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6F01E9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="00031DA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6F01E9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мм и транспортирует сточные воды от </w:t>
      </w:r>
      <w:r w:rsidR="00BD169A">
        <w:rPr>
          <w:rFonts w:ascii="Times New Roman" w:hAnsi="Times New Roman" w:cs="Times New Roman"/>
          <w:sz w:val="26"/>
          <w:szCs w:val="26"/>
          <w:lang w:val="ru-RU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и его </w:t>
      </w:r>
      <w:r w:rsidR="00AA70D4" w:rsidRPr="006F01E9">
        <w:rPr>
          <w:rFonts w:ascii="Times New Roman" w:hAnsi="Times New Roman" w:cs="Times New Roman"/>
          <w:sz w:val="26"/>
          <w:szCs w:val="26"/>
          <w:lang w:val="ru-RU"/>
        </w:rPr>
        <w:t>иных абонентов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, а </w:t>
      </w:r>
      <w:r w:rsidR="00BD169A">
        <w:rPr>
          <w:rFonts w:ascii="Times New Roman" w:hAnsi="Times New Roman" w:cs="Times New Roman"/>
          <w:sz w:val="26"/>
          <w:szCs w:val="26"/>
          <w:lang w:val="ru-RU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о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лач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вает данные услуги в соответствии с настоящим </w:t>
      </w:r>
      <w:r w:rsidR="00BD169A">
        <w:rPr>
          <w:rFonts w:ascii="Times New Roman" w:hAnsi="Times New Roman" w:cs="Times New Roman"/>
          <w:sz w:val="26"/>
          <w:szCs w:val="26"/>
          <w:lang w:val="ru-RU"/>
        </w:rPr>
        <w:t>договором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40594" w:rsidRPr="006F01E9" w:rsidRDefault="00E40594" w:rsidP="00E40594">
      <w:pPr>
        <w:pStyle w:val="-2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1.2. Под сточными водами в рамках настоящего </w:t>
      </w:r>
      <w:r w:rsidR="00BD169A">
        <w:rPr>
          <w:rFonts w:ascii="Times New Roman" w:hAnsi="Times New Roman" w:cs="Times New Roman"/>
          <w:sz w:val="26"/>
          <w:szCs w:val="26"/>
          <w:lang w:val="ru-RU"/>
        </w:rPr>
        <w:t>договора</w:t>
      </w:r>
      <w:r w:rsidR="00264F45"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следует понимать в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ды, образующиеся в результате хозяйственной и производственной деятельности </w:t>
      </w:r>
      <w:r w:rsidR="00BD169A">
        <w:rPr>
          <w:rFonts w:ascii="Times New Roman" w:hAnsi="Times New Roman" w:cs="Times New Roman"/>
          <w:sz w:val="26"/>
          <w:szCs w:val="26"/>
          <w:lang w:val="ru-RU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после использования воды из всех источников водоснабжения (питьев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го, технического, горячего водоснабжения, пара от теплоснабжающих организ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ций).</w:t>
      </w:r>
    </w:p>
    <w:p w:rsidR="00E40594" w:rsidRPr="006F01E9" w:rsidRDefault="00E40594" w:rsidP="00E40594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1.3. Граница  балансовой  принадлежности  и эксплуатационной ответственн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 xml:space="preserve">сти по канализационным сетям </w:t>
      </w:r>
      <w:r w:rsidR="00BD169A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и Транспортирующей организации опред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ляется в акте и схеме о разграничении балансовой принадлежности и эксплуатацио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>ной ответс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 xml:space="preserve">венности  согласно </w:t>
      </w:r>
      <w:hyperlink w:anchor="sub_2100" w:history="1">
        <w:r w:rsidRPr="006F01E9">
          <w:rPr>
            <w:rStyle w:val="a4"/>
            <w:rFonts w:ascii="Times New Roman" w:hAnsi="Times New Roman"/>
            <w:color w:val="auto"/>
            <w:szCs w:val="26"/>
          </w:rPr>
          <w:t>приложениям №N 2</w:t>
        </w:r>
      </w:hyperlink>
      <w:r w:rsidRPr="006F01E9">
        <w:rPr>
          <w:rFonts w:ascii="Times New Roman" w:hAnsi="Times New Roman" w:cs="Times New Roman"/>
          <w:b/>
          <w:sz w:val="26"/>
          <w:szCs w:val="26"/>
        </w:rPr>
        <w:t>, 3</w:t>
      </w:r>
      <w:r w:rsidRPr="006F01E9">
        <w:rPr>
          <w:rFonts w:ascii="Times New Roman" w:hAnsi="Times New Roman" w:cs="Times New Roman"/>
          <w:sz w:val="26"/>
          <w:szCs w:val="26"/>
        </w:rPr>
        <w:t>.</w:t>
      </w:r>
    </w:p>
    <w:p w:rsidR="00E40594" w:rsidRPr="006F01E9" w:rsidRDefault="00E40594" w:rsidP="00E40594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Местом исполнения обязательств по  настоящему </w:t>
      </w:r>
      <w:r w:rsidR="00AA70D4" w:rsidRPr="006F01E9">
        <w:rPr>
          <w:rFonts w:ascii="Times New Roman" w:hAnsi="Times New Roman" w:cs="Times New Roman"/>
          <w:sz w:val="26"/>
          <w:szCs w:val="26"/>
        </w:rPr>
        <w:t xml:space="preserve"> </w:t>
      </w:r>
      <w:r w:rsidR="00BD169A">
        <w:rPr>
          <w:rFonts w:ascii="Times New Roman" w:hAnsi="Times New Roman" w:cs="Times New Roman"/>
          <w:sz w:val="26"/>
          <w:szCs w:val="26"/>
        </w:rPr>
        <w:t>договору</w:t>
      </w:r>
      <w:r w:rsidRPr="006F01E9">
        <w:rPr>
          <w:rFonts w:ascii="Times New Roman" w:hAnsi="Times New Roman" w:cs="Times New Roman"/>
          <w:sz w:val="26"/>
          <w:szCs w:val="26"/>
        </w:rPr>
        <w:t xml:space="preserve"> является кол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дец  №</w:t>
      </w:r>
      <w:r w:rsidR="00BD169A">
        <w:rPr>
          <w:rFonts w:ascii="Times New Roman" w:hAnsi="Times New Roman" w:cs="Times New Roman"/>
          <w:sz w:val="26"/>
          <w:szCs w:val="26"/>
        </w:rPr>
        <w:t>___</w:t>
      </w:r>
      <w:r w:rsidRPr="006F01E9">
        <w:rPr>
          <w:rFonts w:ascii="Times New Roman" w:hAnsi="Times New Roman" w:cs="Times New Roman"/>
          <w:sz w:val="26"/>
          <w:szCs w:val="26"/>
        </w:rPr>
        <w:t xml:space="preserve"> вдоль проезда № </w:t>
      </w:r>
      <w:r w:rsidR="00BD169A">
        <w:rPr>
          <w:rFonts w:ascii="Times New Roman" w:hAnsi="Times New Roman" w:cs="Times New Roman"/>
          <w:sz w:val="26"/>
          <w:szCs w:val="26"/>
        </w:rPr>
        <w:t>___</w:t>
      </w:r>
      <w:r w:rsidRPr="006F01E9">
        <w:rPr>
          <w:rFonts w:ascii="Times New Roman" w:hAnsi="Times New Roman" w:cs="Times New Roman"/>
          <w:sz w:val="26"/>
          <w:szCs w:val="26"/>
        </w:rPr>
        <w:t>.</w:t>
      </w:r>
    </w:p>
    <w:p w:rsidR="00E40594" w:rsidRPr="006F01E9" w:rsidRDefault="00E40594" w:rsidP="00E40594">
      <w:pPr>
        <w:ind w:firstLine="720"/>
        <w:rPr>
          <w:rFonts w:ascii="Times New Roman" w:hAnsi="Times New Roman"/>
        </w:rPr>
      </w:pPr>
    </w:p>
    <w:p w:rsidR="00E40594" w:rsidRPr="006F01E9" w:rsidRDefault="00E40594" w:rsidP="00E40594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Cs w:val="26"/>
        </w:rPr>
      </w:pPr>
      <w:bookmarkStart w:id="1" w:name="sub_2002"/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II. Сроки и режим приема сточных вод</w:t>
      </w:r>
    </w:p>
    <w:p w:rsidR="00BF00EF" w:rsidRPr="006F01E9" w:rsidRDefault="00BF00EF" w:rsidP="00BF00EF"/>
    <w:bookmarkEnd w:id="1"/>
    <w:p w:rsidR="00E40594" w:rsidRPr="006F01E9" w:rsidRDefault="00E40594" w:rsidP="00E40594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2.1. Датой начала приема сточных вод является "</w:t>
      </w:r>
      <w:r w:rsidR="00BD169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031DA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6F01E9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6F01E9">
        <w:rPr>
          <w:rFonts w:ascii="Times New Roman" w:hAnsi="Times New Roman" w:cs="Times New Roman"/>
          <w:sz w:val="26"/>
          <w:szCs w:val="26"/>
        </w:rPr>
        <w:t>"</w:t>
      </w:r>
      <w:r w:rsidRPr="006F01E9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031DAD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6F01E9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6F01E9">
        <w:rPr>
          <w:rFonts w:ascii="Times New Roman" w:hAnsi="Times New Roman" w:cs="Times New Roman"/>
          <w:sz w:val="26"/>
          <w:szCs w:val="26"/>
        </w:rPr>
        <w:t> 201</w:t>
      </w:r>
      <w:r w:rsidR="00BD169A">
        <w:rPr>
          <w:rFonts w:ascii="Times New Roman" w:hAnsi="Times New Roman" w:cs="Times New Roman"/>
          <w:sz w:val="26"/>
          <w:szCs w:val="26"/>
        </w:rPr>
        <w:t>__</w:t>
      </w:r>
      <w:r w:rsidRPr="006F01E9">
        <w:rPr>
          <w:rFonts w:ascii="Times New Roman" w:hAnsi="Times New Roman" w:cs="Times New Roman"/>
          <w:sz w:val="26"/>
          <w:szCs w:val="26"/>
        </w:rPr>
        <w:t xml:space="preserve"> г. </w:t>
      </w:r>
    </w:p>
    <w:p w:rsidR="00E40594" w:rsidRPr="006F01E9" w:rsidRDefault="00E40594" w:rsidP="00E40594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2.2. Сведения о режиме приема сточных вод </w:t>
      </w:r>
      <w:r w:rsidR="00874F7C" w:rsidRPr="006F01E9">
        <w:rPr>
          <w:rFonts w:ascii="Times New Roman" w:hAnsi="Times New Roman" w:cs="Times New Roman"/>
          <w:sz w:val="26"/>
          <w:szCs w:val="26"/>
        </w:rPr>
        <w:t xml:space="preserve">(объема) </w:t>
      </w:r>
      <w:r w:rsidRPr="006F01E9">
        <w:rPr>
          <w:rFonts w:ascii="Times New Roman" w:hAnsi="Times New Roman" w:cs="Times New Roman"/>
          <w:sz w:val="26"/>
          <w:szCs w:val="26"/>
        </w:rPr>
        <w:t>определяются в соотве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>ствии с условиями подключения (технологического присоединения) к системе кан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лизации Тран</w:t>
      </w:r>
      <w:r w:rsidRPr="006F01E9">
        <w:rPr>
          <w:rFonts w:ascii="Times New Roman" w:hAnsi="Times New Roman" w:cs="Times New Roman"/>
          <w:sz w:val="26"/>
          <w:szCs w:val="26"/>
        </w:rPr>
        <w:t>с</w:t>
      </w:r>
      <w:r w:rsidRPr="006F01E9">
        <w:rPr>
          <w:rFonts w:ascii="Times New Roman" w:hAnsi="Times New Roman" w:cs="Times New Roman"/>
          <w:sz w:val="26"/>
          <w:szCs w:val="26"/>
        </w:rPr>
        <w:t xml:space="preserve">портирующей организации согласно </w:t>
      </w:r>
      <w:hyperlink w:anchor="sub_2300" w:history="1">
        <w:r w:rsidRPr="006F01E9">
          <w:rPr>
            <w:rStyle w:val="a4"/>
            <w:rFonts w:ascii="Times New Roman" w:hAnsi="Times New Roman"/>
            <w:color w:val="auto"/>
            <w:szCs w:val="26"/>
          </w:rPr>
          <w:t>приложению N 1</w:t>
        </w:r>
      </w:hyperlink>
      <w:r w:rsidRPr="006F01E9">
        <w:rPr>
          <w:rFonts w:ascii="Times New Roman" w:hAnsi="Times New Roman" w:cs="Times New Roman"/>
          <w:sz w:val="26"/>
          <w:szCs w:val="26"/>
        </w:rPr>
        <w:t>.</w:t>
      </w:r>
    </w:p>
    <w:p w:rsidR="00E40594" w:rsidRPr="006F01E9" w:rsidRDefault="00E40594" w:rsidP="00E40594">
      <w:pPr>
        <w:ind w:firstLine="720"/>
        <w:rPr>
          <w:rFonts w:ascii="Times New Roman" w:hAnsi="Times New Roman"/>
        </w:rPr>
      </w:pPr>
    </w:p>
    <w:p w:rsidR="00E40594" w:rsidRPr="006F01E9" w:rsidRDefault="00E40594" w:rsidP="00E40594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Cs w:val="26"/>
        </w:rPr>
      </w:pPr>
      <w:bookmarkStart w:id="2" w:name="sub_2003"/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III. Тарифы, сроки и порядок оплаты</w:t>
      </w:r>
    </w:p>
    <w:p w:rsidR="00BF00EF" w:rsidRPr="006F01E9" w:rsidRDefault="00BF00EF" w:rsidP="00BF00EF"/>
    <w:bookmarkEnd w:id="2"/>
    <w:p w:rsidR="00E40594" w:rsidRPr="006F01E9" w:rsidRDefault="00E40594" w:rsidP="00E40594">
      <w:pPr>
        <w:pStyle w:val="-20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6F01E9">
        <w:rPr>
          <w:rFonts w:ascii="Times New Roman" w:hAnsi="Times New Roman" w:cs="Times New Roman"/>
          <w:sz w:val="26"/>
          <w:szCs w:val="26"/>
          <w:lang w:val="ru-RU"/>
        </w:rPr>
        <w:t>3.1.</w:t>
      </w:r>
      <w:r w:rsidRPr="006F01E9">
        <w:rPr>
          <w:rFonts w:ascii="Times New Roman" w:hAnsi="Times New Roman" w:cs="Times New Roman"/>
          <w:sz w:val="26"/>
          <w:szCs w:val="26"/>
        </w:rPr>
        <w:t> 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Размер оплаты </w:t>
      </w:r>
      <w:r w:rsidR="00912760">
        <w:rPr>
          <w:rFonts w:ascii="Times New Roman" w:hAnsi="Times New Roman" w:cs="Times New Roman"/>
          <w:sz w:val="26"/>
          <w:szCs w:val="26"/>
          <w:lang w:val="ru-RU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Транспортирующей организации по настоящ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му </w:t>
      </w:r>
      <w:r w:rsidR="00912760">
        <w:rPr>
          <w:rFonts w:ascii="Times New Roman" w:hAnsi="Times New Roman" w:cs="Times New Roman"/>
          <w:sz w:val="26"/>
          <w:szCs w:val="26"/>
          <w:lang w:val="ru-RU"/>
        </w:rPr>
        <w:t>договору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за 1 куб.м. без учета НДС  составляет </w:t>
      </w:r>
      <w:r w:rsidRPr="006F01E9">
        <w:rPr>
          <w:rFonts w:ascii="Times New Roman" w:hAnsi="Times New Roman" w:cs="Times New Roman"/>
          <w:sz w:val="26"/>
          <w:szCs w:val="26"/>
          <w:u w:val="single"/>
          <w:lang w:val="ru-RU"/>
        </w:rPr>
        <w:t>7</w:t>
      </w:r>
      <w:r w:rsidR="006F5B78" w:rsidRPr="006F01E9">
        <w:rPr>
          <w:rFonts w:ascii="Times New Roman" w:hAnsi="Times New Roman" w:cs="Times New Roman"/>
          <w:sz w:val="26"/>
          <w:szCs w:val="26"/>
          <w:u w:val="single"/>
          <w:lang w:val="ru-RU"/>
        </w:rPr>
        <w:t>3</w:t>
      </w:r>
      <w:r w:rsidRPr="006F01E9">
        <w:rPr>
          <w:rFonts w:ascii="Times New Roman" w:hAnsi="Times New Roman" w:cs="Times New Roman"/>
          <w:sz w:val="26"/>
          <w:szCs w:val="26"/>
          <w:u w:val="single"/>
          <w:lang w:val="ru-RU"/>
        </w:rPr>
        <w:t>,0</w:t>
      </w:r>
      <w:r w:rsidR="006F5B78" w:rsidRPr="006F01E9">
        <w:rPr>
          <w:rFonts w:ascii="Times New Roman" w:hAnsi="Times New Roman" w:cs="Times New Roman"/>
          <w:sz w:val="26"/>
          <w:szCs w:val="26"/>
          <w:u w:val="single"/>
          <w:lang w:val="ru-RU"/>
        </w:rPr>
        <w:t>7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руб. без учета НДС и с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стоит из:</w:t>
      </w:r>
    </w:p>
    <w:p w:rsidR="00AA70D4" w:rsidRPr="006F01E9" w:rsidRDefault="00AA70D4" w:rsidP="00AA70D4">
      <w:pPr>
        <w:pStyle w:val="-20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6F01E9">
        <w:rPr>
          <w:rFonts w:ascii="Times New Roman" w:hAnsi="Times New Roman" w:cs="Times New Roman"/>
          <w:sz w:val="26"/>
          <w:szCs w:val="26"/>
          <w:lang w:val="ru-RU"/>
        </w:rPr>
        <w:t>- стоимости услуг Транспортирующей организации по транспортировке сто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ч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ных вод. Тариф для Транспортирующей организации по транспортировке сточных вод</w:t>
      </w:r>
      <w:r w:rsidR="00874F7C"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составляет </w:t>
      </w:r>
      <w:r w:rsidRPr="006F01E9">
        <w:rPr>
          <w:rFonts w:ascii="Times New Roman" w:hAnsi="Times New Roman" w:cs="Times New Roman"/>
          <w:sz w:val="26"/>
          <w:szCs w:val="26"/>
          <w:u w:val="single"/>
          <w:lang w:val="ru-RU"/>
        </w:rPr>
        <w:t>53,09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руб. за  1 куб.м. без учета НДС (утвержден постановлением Г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сударственного комитета Республики Татарстан по тарифам от 28.11.2014 № 10-40/кс);</w:t>
      </w:r>
    </w:p>
    <w:p w:rsidR="00AA70D4" w:rsidRDefault="00AA70D4" w:rsidP="00AA70D4">
      <w:pPr>
        <w:pStyle w:val="-20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- возмещения Транспортирующей организации расходов по оплате стоимости 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lastRenderedPageBreak/>
        <w:t>услуг МУП «Елабужский Водоканал» по водоотведению. Тариф для МУП «Елабу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ж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ский Водоканал» по водоотведению составляет: </w:t>
      </w:r>
      <w:r w:rsidRPr="006F01E9">
        <w:rPr>
          <w:rFonts w:ascii="Times New Roman" w:hAnsi="Times New Roman" w:cs="Times New Roman"/>
          <w:sz w:val="26"/>
          <w:szCs w:val="26"/>
          <w:u w:val="single"/>
          <w:lang w:val="ru-RU"/>
        </w:rPr>
        <w:t>19,98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руб. за 1 куб.м. без учета НДС (утвержден постановлением Государственного комитета Республики Татарстан по т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рифам от 28.11.2014 № 10-40/кс).</w:t>
      </w:r>
    </w:p>
    <w:p w:rsidR="00CF787F" w:rsidRPr="004944DF" w:rsidRDefault="00CF787F" w:rsidP="00CF787F">
      <w:pPr>
        <w:pStyle w:val="-20"/>
        <w:ind w:firstLine="720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3.2. </w:t>
      </w:r>
      <w:r w:rsidRPr="004944DF">
        <w:rPr>
          <w:rFonts w:ascii="Times New Roman" w:hAnsi="Times New Roman"/>
          <w:sz w:val="25"/>
          <w:szCs w:val="25"/>
          <w:lang w:val="ru-RU"/>
        </w:rPr>
        <w:t>Стоимость услуг Транспортирующей организации и размер возмещения сто</w:t>
      </w:r>
      <w:r w:rsidRPr="004944DF">
        <w:rPr>
          <w:rFonts w:ascii="Times New Roman" w:hAnsi="Times New Roman"/>
          <w:sz w:val="25"/>
          <w:szCs w:val="25"/>
          <w:lang w:val="ru-RU"/>
        </w:rPr>
        <w:t>и</w:t>
      </w:r>
      <w:r w:rsidRPr="004944DF">
        <w:rPr>
          <w:rFonts w:ascii="Times New Roman" w:hAnsi="Times New Roman"/>
          <w:sz w:val="25"/>
          <w:szCs w:val="25"/>
          <w:lang w:val="ru-RU"/>
        </w:rPr>
        <w:t>мости товара и услуг МУП</w:t>
      </w:r>
      <w:r w:rsidRPr="004944DF">
        <w:rPr>
          <w:rFonts w:ascii="Times New Roman" w:hAnsi="Times New Roman" w:cs="Times New Roman"/>
          <w:sz w:val="25"/>
          <w:szCs w:val="25"/>
          <w:lang w:val="ru-RU"/>
        </w:rPr>
        <w:t xml:space="preserve"> «Елабужский Водоканал» по 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944DF">
        <w:rPr>
          <w:rFonts w:ascii="Times New Roman" w:hAnsi="Times New Roman" w:cs="Times New Roman"/>
          <w:sz w:val="25"/>
          <w:szCs w:val="25"/>
          <w:lang w:val="ru-RU"/>
        </w:rPr>
        <w:t xml:space="preserve">водоотведению </w:t>
      </w:r>
      <w:r>
        <w:rPr>
          <w:rFonts w:ascii="Times New Roman" w:hAnsi="Times New Roman"/>
          <w:sz w:val="25"/>
          <w:szCs w:val="25"/>
          <w:lang w:val="ru-RU"/>
        </w:rPr>
        <w:t xml:space="preserve"> по н</w:t>
      </w:r>
      <w:r>
        <w:rPr>
          <w:rFonts w:ascii="Times New Roman" w:hAnsi="Times New Roman"/>
          <w:sz w:val="25"/>
          <w:szCs w:val="25"/>
          <w:lang w:val="ru-RU"/>
        </w:rPr>
        <w:t>а</w:t>
      </w:r>
      <w:r>
        <w:rPr>
          <w:rFonts w:ascii="Times New Roman" w:hAnsi="Times New Roman"/>
          <w:sz w:val="25"/>
          <w:szCs w:val="25"/>
          <w:lang w:val="ru-RU"/>
        </w:rPr>
        <w:t>стоящему договору (п.3</w:t>
      </w:r>
      <w:r w:rsidRPr="004944DF">
        <w:rPr>
          <w:rFonts w:ascii="Times New Roman" w:hAnsi="Times New Roman"/>
          <w:sz w:val="25"/>
          <w:szCs w:val="25"/>
          <w:lang w:val="ru-RU"/>
        </w:rPr>
        <w:t>.1 договора) является ориентировочной и может быть изменена Транспо</w:t>
      </w:r>
      <w:r w:rsidRPr="004944DF">
        <w:rPr>
          <w:rFonts w:ascii="Times New Roman" w:hAnsi="Times New Roman"/>
          <w:sz w:val="25"/>
          <w:szCs w:val="25"/>
          <w:lang w:val="ru-RU"/>
        </w:rPr>
        <w:t>р</w:t>
      </w:r>
      <w:r w:rsidRPr="004944DF">
        <w:rPr>
          <w:rFonts w:ascii="Times New Roman" w:hAnsi="Times New Roman"/>
          <w:sz w:val="25"/>
          <w:szCs w:val="25"/>
          <w:lang w:val="ru-RU"/>
        </w:rPr>
        <w:t>тирующей организацией в одностороннем порядке путем у</w:t>
      </w:r>
      <w:r>
        <w:rPr>
          <w:rFonts w:ascii="Times New Roman" w:hAnsi="Times New Roman"/>
          <w:sz w:val="25"/>
          <w:szCs w:val="25"/>
          <w:lang w:val="ru-RU"/>
        </w:rPr>
        <w:t>становления н</w:t>
      </w:r>
      <w:r>
        <w:rPr>
          <w:rFonts w:ascii="Times New Roman" w:hAnsi="Times New Roman"/>
          <w:sz w:val="25"/>
          <w:szCs w:val="25"/>
          <w:lang w:val="ru-RU"/>
        </w:rPr>
        <w:t>о</w:t>
      </w:r>
      <w:r>
        <w:rPr>
          <w:rFonts w:ascii="Times New Roman" w:hAnsi="Times New Roman"/>
          <w:sz w:val="25"/>
          <w:szCs w:val="25"/>
          <w:lang w:val="ru-RU"/>
        </w:rPr>
        <w:t xml:space="preserve">вых </w:t>
      </w:r>
      <w:r w:rsidRPr="004944DF">
        <w:rPr>
          <w:rFonts w:ascii="Times New Roman" w:hAnsi="Times New Roman"/>
          <w:sz w:val="25"/>
          <w:szCs w:val="25"/>
          <w:lang w:val="ru-RU"/>
        </w:rPr>
        <w:t xml:space="preserve"> тарифов</w:t>
      </w:r>
      <w:r>
        <w:rPr>
          <w:rFonts w:ascii="Times New Roman" w:hAnsi="Times New Roman"/>
          <w:sz w:val="25"/>
          <w:szCs w:val="25"/>
          <w:lang w:val="ru-RU"/>
        </w:rPr>
        <w:t xml:space="preserve"> в у</w:t>
      </w:r>
      <w:r>
        <w:rPr>
          <w:rFonts w:ascii="Times New Roman" w:hAnsi="Times New Roman"/>
          <w:sz w:val="25"/>
          <w:szCs w:val="25"/>
          <w:lang w:val="ru-RU"/>
        </w:rPr>
        <w:t>с</w:t>
      </w:r>
      <w:r>
        <w:rPr>
          <w:rFonts w:ascii="Times New Roman" w:hAnsi="Times New Roman"/>
          <w:sz w:val="25"/>
          <w:szCs w:val="25"/>
          <w:lang w:val="ru-RU"/>
        </w:rPr>
        <w:t>тановленном законодательством порядке</w:t>
      </w:r>
      <w:r w:rsidRPr="004944DF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CF787F" w:rsidRPr="004944DF" w:rsidRDefault="00CF787F" w:rsidP="00CF787F">
      <w:pPr>
        <w:pStyle w:val="-20"/>
        <w:ind w:firstLine="720"/>
        <w:rPr>
          <w:rFonts w:ascii="Times New Roman" w:hAnsi="Times New Roman"/>
          <w:sz w:val="25"/>
          <w:szCs w:val="25"/>
          <w:lang w:val="ru-RU"/>
        </w:rPr>
      </w:pPr>
      <w:r w:rsidRPr="004944DF">
        <w:rPr>
          <w:rFonts w:ascii="Times New Roman" w:hAnsi="Times New Roman"/>
          <w:sz w:val="25"/>
          <w:szCs w:val="25"/>
          <w:lang w:val="ru-RU"/>
        </w:rPr>
        <w:t>Об изменении тарифов по настоящему договору Транспортирующая организ</w:t>
      </w:r>
      <w:r w:rsidRPr="004944DF">
        <w:rPr>
          <w:rFonts w:ascii="Times New Roman" w:hAnsi="Times New Roman"/>
          <w:sz w:val="25"/>
          <w:szCs w:val="25"/>
          <w:lang w:val="ru-RU"/>
        </w:rPr>
        <w:t>а</w:t>
      </w:r>
      <w:r w:rsidRPr="004944DF">
        <w:rPr>
          <w:rFonts w:ascii="Times New Roman" w:hAnsi="Times New Roman"/>
          <w:sz w:val="25"/>
          <w:szCs w:val="25"/>
          <w:lang w:val="ru-RU"/>
        </w:rPr>
        <w:t xml:space="preserve">ция уведомляет Абонента в </w:t>
      </w:r>
      <w:r>
        <w:rPr>
          <w:rFonts w:ascii="Times New Roman" w:hAnsi="Times New Roman"/>
          <w:sz w:val="25"/>
          <w:szCs w:val="25"/>
          <w:lang w:val="ru-RU"/>
        </w:rPr>
        <w:t>соответствии с действующим законодательством</w:t>
      </w:r>
      <w:r w:rsidRPr="004944DF">
        <w:rPr>
          <w:rFonts w:ascii="Times New Roman" w:hAnsi="Times New Roman"/>
          <w:sz w:val="25"/>
          <w:szCs w:val="25"/>
          <w:lang w:val="ru-RU"/>
        </w:rPr>
        <w:t>.</w:t>
      </w:r>
    </w:p>
    <w:p w:rsidR="00CF787F" w:rsidRPr="00E662BE" w:rsidRDefault="00CF787F" w:rsidP="00CF787F">
      <w:pPr>
        <w:pStyle w:val="-2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E662BE">
        <w:rPr>
          <w:rFonts w:ascii="Times New Roman" w:hAnsi="Times New Roman" w:cs="Times New Roman"/>
          <w:sz w:val="26"/>
          <w:szCs w:val="26"/>
          <w:lang w:val="ru-RU"/>
        </w:rPr>
        <w:t>3.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E662BE">
        <w:rPr>
          <w:rFonts w:ascii="Times New Roman" w:hAnsi="Times New Roman" w:cs="Times New Roman"/>
          <w:sz w:val="26"/>
          <w:szCs w:val="26"/>
        </w:rPr>
        <w:t> 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Расчетный период, установленный настоящим договором, р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вен</w:t>
      </w:r>
      <w:r w:rsidRPr="00E662BE">
        <w:rPr>
          <w:rFonts w:ascii="Times New Roman" w:hAnsi="Times New Roman" w:cs="Times New Roman"/>
          <w:sz w:val="26"/>
          <w:szCs w:val="26"/>
        </w:rPr>
        <w:t> 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E662BE">
        <w:rPr>
          <w:rFonts w:ascii="Times New Roman" w:hAnsi="Times New Roman" w:cs="Times New Roman"/>
          <w:sz w:val="26"/>
          <w:szCs w:val="26"/>
        </w:rPr>
        <w:t> 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календарному месяцу. Оплата стоимости услуг по транспортировке сточных вод, а также по возмещению стоимости услуг МУП «Елабужский Водоканал» водоо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ведению Транспортирующей организации, производится Абонентом ежемесячно п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тем перечисления денежных средств на расчетный счет Транспортирующей орган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зации в следу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щем порядке:</w:t>
      </w:r>
    </w:p>
    <w:p w:rsidR="00CF787F" w:rsidRPr="00E662BE" w:rsidRDefault="00CF787F" w:rsidP="00CF787F">
      <w:pPr>
        <w:pStyle w:val="-2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E662BE">
        <w:rPr>
          <w:rFonts w:ascii="Times New Roman" w:hAnsi="Times New Roman" w:cs="Times New Roman"/>
          <w:sz w:val="26"/>
          <w:szCs w:val="26"/>
          <w:lang w:val="ru-RU"/>
        </w:rPr>
        <w:t>- предварительная оплата в размере 50 % ожидаемого (договорного) объема приема сточных вод до 05</w:t>
      </w:r>
      <w:r w:rsidRPr="00E662BE">
        <w:rPr>
          <w:rFonts w:ascii="Times New Roman" w:hAnsi="Times New Roman" w:cs="Times New Roman"/>
          <w:sz w:val="26"/>
          <w:szCs w:val="26"/>
        </w:rPr>
        <w:t> </w:t>
      </w:r>
      <w:r w:rsidRPr="00E662BE">
        <w:rPr>
          <w:rFonts w:ascii="Times New Roman" w:hAnsi="Times New Roman" w:cs="Times New Roman"/>
          <w:sz w:val="26"/>
          <w:szCs w:val="26"/>
          <w:lang w:val="ru-RU"/>
        </w:rPr>
        <w:t>числа расчетного месяца;</w:t>
      </w:r>
    </w:p>
    <w:p w:rsidR="00CF787F" w:rsidRPr="00E662BE" w:rsidRDefault="00CF787F" w:rsidP="00CF787F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- окончательный расчет за принятые сточные воды осуществляется на основ</w:t>
      </w:r>
      <w:r w:rsidRPr="00E662BE">
        <w:rPr>
          <w:rFonts w:ascii="Times New Roman" w:hAnsi="Times New Roman" w:cs="Times New Roman"/>
          <w:sz w:val="26"/>
          <w:szCs w:val="26"/>
        </w:rPr>
        <w:t>а</w:t>
      </w:r>
      <w:r w:rsidRPr="00E662BE">
        <w:rPr>
          <w:rFonts w:ascii="Times New Roman" w:hAnsi="Times New Roman" w:cs="Times New Roman"/>
          <w:sz w:val="26"/>
          <w:szCs w:val="26"/>
        </w:rPr>
        <w:t>нии расчетных данных или показаний приборов учета, с учетом произведенной пре</w:t>
      </w:r>
      <w:r w:rsidRPr="00E662BE">
        <w:rPr>
          <w:rFonts w:ascii="Times New Roman" w:hAnsi="Times New Roman" w:cs="Times New Roman"/>
          <w:sz w:val="26"/>
          <w:szCs w:val="26"/>
        </w:rPr>
        <w:t>д</w:t>
      </w:r>
      <w:r w:rsidRPr="00E662BE">
        <w:rPr>
          <w:rFonts w:ascii="Times New Roman" w:hAnsi="Times New Roman" w:cs="Times New Roman"/>
          <w:sz w:val="26"/>
          <w:szCs w:val="26"/>
        </w:rPr>
        <w:t>оплаты, до 10 числа месяца, следующего за расчетным. Счет-фактура, акты оказания услуг и счет на оплату предоплаты выставляются не позднее 7-го числа месяца, сл</w:t>
      </w:r>
      <w:r w:rsidRPr="00E662BE">
        <w:rPr>
          <w:rFonts w:ascii="Times New Roman" w:hAnsi="Times New Roman" w:cs="Times New Roman"/>
          <w:sz w:val="26"/>
          <w:szCs w:val="26"/>
        </w:rPr>
        <w:t>е</w:t>
      </w:r>
      <w:r w:rsidRPr="00E662BE">
        <w:rPr>
          <w:rFonts w:ascii="Times New Roman" w:hAnsi="Times New Roman" w:cs="Times New Roman"/>
          <w:sz w:val="26"/>
          <w:szCs w:val="26"/>
        </w:rPr>
        <w:t>дующего за ра</w:t>
      </w:r>
      <w:r w:rsidRPr="00E662BE">
        <w:rPr>
          <w:rFonts w:ascii="Times New Roman" w:hAnsi="Times New Roman" w:cs="Times New Roman"/>
          <w:sz w:val="26"/>
          <w:szCs w:val="26"/>
        </w:rPr>
        <w:t>с</w:t>
      </w:r>
      <w:r w:rsidRPr="00E662BE">
        <w:rPr>
          <w:rFonts w:ascii="Times New Roman" w:hAnsi="Times New Roman" w:cs="Times New Roman"/>
          <w:sz w:val="26"/>
          <w:szCs w:val="26"/>
        </w:rPr>
        <w:t>четным.</w:t>
      </w:r>
    </w:p>
    <w:p w:rsidR="00CF787F" w:rsidRPr="00E662BE" w:rsidRDefault="00CF787F" w:rsidP="00CF787F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Датой оплаты считается дата поступления денежных средств на расчетный счет Тран</w:t>
      </w:r>
      <w:r w:rsidRPr="00E662BE">
        <w:rPr>
          <w:rFonts w:ascii="Times New Roman" w:hAnsi="Times New Roman" w:cs="Times New Roman"/>
          <w:sz w:val="26"/>
          <w:szCs w:val="26"/>
        </w:rPr>
        <w:t>с</w:t>
      </w:r>
      <w:r w:rsidRPr="00E662BE">
        <w:rPr>
          <w:rFonts w:ascii="Times New Roman" w:hAnsi="Times New Roman" w:cs="Times New Roman"/>
          <w:sz w:val="26"/>
          <w:szCs w:val="26"/>
        </w:rPr>
        <w:t>портирующей организации.</w:t>
      </w:r>
    </w:p>
    <w:p w:rsidR="00C66454" w:rsidRPr="006F01E9" w:rsidRDefault="00CF787F" w:rsidP="00C66454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C66454" w:rsidRPr="006F01E9">
        <w:rPr>
          <w:rFonts w:ascii="Times New Roman" w:hAnsi="Times New Roman" w:cs="Times New Roman"/>
          <w:sz w:val="26"/>
          <w:szCs w:val="26"/>
        </w:rPr>
        <w:t xml:space="preserve">. Сверка расчетов по настоящему </w:t>
      </w:r>
      <w:r>
        <w:rPr>
          <w:rFonts w:ascii="Times New Roman" w:hAnsi="Times New Roman" w:cs="Times New Roman"/>
          <w:sz w:val="26"/>
          <w:szCs w:val="26"/>
        </w:rPr>
        <w:t>договору</w:t>
      </w:r>
      <w:r w:rsidR="00C66454" w:rsidRPr="006F01E9">
        <w:rPr>
          <w:rFonts w:ascii="Times New Roman" w:hAnsi="Times New Roman" w:cs="Times New Roman"/>
          <w:sz w:val="26"/>
          <w:szCs w:val="26"/>
        </w:rPr>
        <w:t xml:space="preserve"> проводится между Транспорт</w:t>
      </w:r>
      <w:r w:rsidR="00C66454" w:rsidRPr="006F01E9">
        <w:rPr>
          <w:rFonts w:ascii="Times New Roman" w:hAnsi="Times New Roman" w:cs="Times New Roman"/>
          <w:sz w:val="26"/>
          <w:szCs w:val="26"/>
        </w:rPr>
        <w:t>и</w:t>
      </w:r>
      <w:r w:rsidR="00C66454" w:rsidRPr="006F01E9">
        <w:rPr>
          <w:rFonts w:ascii="Times New Roman" w:hAnsi="Times New Roman" w:cs="Times New Roman"/>
          <w:sz w:val="26"/>
          <w:szCs w:val="26"/>
        </w:rPr>
        <w:t xml:space="preserve">рующей организацией и </w:t>
      </w:r>
      <w:r>
        <w:rPr>
          <w:rFonts w:ascii="Times New Roman" w:hAnsi="Times New Roman" w:cs="Times New Roman"/>
          <w:sz w:val="26"/>
          <w:szCs w:val="26"/>
        </w:rPr>
        <w:t>Абонентом</w:t>
      </w:r>
      <w:r w:rsidR="00C66454" w:rsidRPr="006F01E9">
        <w:rPr>
          <w:rFonts w:ascii="Times New Roman" w:hAnsi="Times New Roman" w:cs="Times New Roman"/>
          <w:sz w:val="26"/>
          <w:szCs w:val="26"/>
        </w:rPr>
        <w:t xml:space="preserve"> не реже 1 раза в год либо по инициативе  одной  из  сторон  путем составления и подписания  сторонами  соответствующего   акта. Сторона, инициирующая проведение сверки расчетов по </w:t>
      </w:r>
      <w:r>
        <w:rPr>
          <w:rFonts w:ascii="Times New Roman" w:hAnsi="Times New Roman" w:cs="Times New Roman"/>
          <w:sz w:val="26"/>
          <w:szCs w:val="26"/>
        </w:rPr>
        <w:t>договору</w:t>
      </w:r>
      <w:r w:rsidR="00C66454" w:rsidRPr="006F01E9">
        <w:rPr>
          <w:rFonts w:ascii="Times New Roman" w:hAnsi="Times New Roman" w:cs="Times New Roman"/>
          <w:sz w:val="26"/>
          <w:szCs w:val="26"/>
        </w:rPr>
        <w:t>, уведомляет др</w:t>
      </w:r>
      <w:r w:rsidR="00C66454" w:rsidRPr="006F01E9">
        <w:rPr>
          <w:rFonts w:ascii="Times New Roman" w:hAnsi="Times New Roman" w:cs="Times New Roman"/>
          <w:sz w:val="26"/>
          <w:szCs w:val="26"/>
        </w:rPr>
        <w:t>у</w:t>
      </w:r>
      <w:r w:rsidR="00C66454" w:rsidRPr="006F01E9">
        <w:rPr>
          <w:rFonts w:ascii="Times New Roman" w:hAnsi="Times New Roman" w:cs="Times New Roman"/>
          <w:sz w:val="26"/>
          <w:szCs w:val="26"/>
        </w:rPr>
        <w:t>гую сторону о  дате ее проведения не менее чем за 5 рабочих дней до  даты  ее   пр</w:t>
      </w:r>
      <w:r w:rsidR="00C66454" w:rsidRPr="006F01E9">
        <w:rPr>
          <w:rFonts w:ascii="Times New Roman" w:hAnsi="Times New Roman" w:cs="Times New Roman"/>
          <w:sz w:val="26"/>
          <w:szCs w:val="26"/>
        </w:rPr>
        <w:t>о</w:t>
      </w:r>
      <w:r w:rsidR="00C66454" w:rsidRPr="006F01E9">
        <w:rPr>
          <w:rFonts w:ascii="Times New Roman" w:hAnsi="Times New Roman" w:cs="Times New Roman"/>
          <w:sz w:val="26"/>
          <w:szCs w:val="26"/>
        </w:rPr>
        <w:t>ведения. В случае неявки одной стороны к  указанному  сроку  для  проведения  све</w:t>
      </w:r>
      <w:r w:rsidR="00C66454" w:rsidRPr="006F01E9">
        <w:rPr>
          <w:rFonts w:ascii="Times New Roman" w:hAnsi="Times New Roman" w:cs="Times New Roman"/>
          <w:sz w:val="26"/>
          <w:szCs w:val="26"/>
        </w:rPr>
        <w:t>р</w:t>
      </w:r>
      <w:r w:rsidR="00C66454" w:rsidRPr="006F01E9">
        <w:rPr>
          <w:rFonts w:ascii="Times New Roman" w:hAnsi="Times New Roman" w:cs="Times New Roman"/>
          <w:sz w:val="26"/>
          <w:szCs w:val="26"/>
        </w:rPr>
        <w:t xml:space="preserve">ки расчетов по </w:t>
      </w:r>
      <w:r>
        <w:rPr>
          <w:rFonts w:ascii="Times New Roman" w:hAnsi="Times New Roman" w:cs="Times New Roman"/>
          <w:sz w:val="26"/>
          <w:szCs w:val="26"/>
        </w:rPr>
        <w:t>договору</w:t>
      </w:r>
      <w:r w:rsidR="00C66454" w:rsidRPr="006F01E9">
        <w:rPr>
          <w:rFonts w:ascii="Times New Roman" w:hAnsi="Times New Roman" w:cs="Times New Roman"/>
          <w:sz w:val="26"/>
          <w:szCs w:val="26"/>
        </w:rPr>
        <w:t xml:space="preserve"> сторона, инициирующая проведение сверки расчетов  по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говору</w:t>
      </w:r>
      <w:r w:rsidR="00C66454" w:rsidRPr="006F01E9">
        <w:rPr>
          <w:rFonts w:ascii="Times New Roman" w:hAnsi="Times New Roman" w:cs="Times New Roman"/>
          <w:sz w:val="26"/>
          <w:szCs w:val="26"/>
        </w:rPr>
        <w:t>, составляет и направляет в адрес другой  стороны  акт  о  сверке расчетов в 2 экземплярах любым доступным способом (почтовое  отправление, телеграмма, фа</w:t>
      </w:r>
      <w:r w:rsidR="00C66454" w:rsidRPr="006F01E9">
        <w:rPr>
          <w:rFonts w:ascii="Times New Roman" w:hAnsi="Times New Roman" w:cs="Times New Roman"/>
          <w:sz w:val="26"/>
          <w:szCs w:val="26"/>
        </w:rPr>
        <w:t>к</w:t>
      </w:r>
      <w:r w:rsidR="00C66454" w:rsidRPr="006F01E9">
        <w:rPr>
          <w:rFonts w:ascii="Times New Roman" w:hAnsi="Times New Roman" w:cs="Times New Roman"/>
          <w:sz w:val="26"/>
          <w:szCs w:val="26"/>
        </w:rPr>
        <w:t>сограмма, телефонограмма, информационно-телекоммуникационная сеть  "Инте</w:t>
      </w:r>
      <w:r w:rsidR="00C66454" w:rsidRPr="006F01E9">
        <w:rPr>
          <w:rFonts w:ascii="Times New Roman" w:hAnsi="Times New Roman" w:cs="Times New Roman"/>
          <w:sz w:val="26"/>
          <w:szCs w:val="26"/>
        </w:rPr>
        <w:t>р</w:t>
      </w:r>
      <w:r w:rsidR="00C66454" w:rsidRPr="006F01E9">
        <w:rPr>
          <w:rFonts w:ascii="Times New Roman" w:hAnsi="Times New Roman" w:cs="Times New Roman"/>
          <w:sz w:val="26"/>
          <w:szCs w:val="26"/>
        </w:rPr>
        <w:t>нет"),  позволяющим подтве</w:t>
      </w:r>
      <w:r w:rsidR="00C66454" w:rsidRPr="006F01E9">
        <w:rPr>
          <w:rFonts w:ascii="Times New Roman" w:hAnsi="Times New Roman" w:cs="Times New Roman"/>
          <w:sz w:val="26"/>
          <w:szCs w:val="26"/>
        </w:rPr>
        <w:t>р</w:t>
      </w:r>
      <w:r w:rsidR="00C66454" w:rsidRPr="006F01E9">
        <w:rPr>
          <w:rFonts w:ascii="Times New Roman" w:hAnsi="Times New Roman" w:cs="Times New Roman"/>
          <w:sz w:val="26"/>
          <w:szCs w:val="26"/>
        </w:rPr>
        <w:t>дить получение такого уведомления адресатом. В таком случае акт  о сверке расчетов подписыв</w:t>
      </w:r>
      <w:r w:rsidR="00C66454" w:rsidRPr="006F01E9">
        <w:rPr>
          <w:rFonts w:ascii="Times New Roman" w:hAnsi="Times New Roman" w:cs="Times New Roman"/>
          <w:sz w:val="26"/>
          <w:szCs w:val="26"/>
        </w:rPr>
        <w:t>а</w:t>
      </w:r>
      <w:r w:rsidR="00C66454" w:rsidRPr="006F01E9">
        <w:rPr>
          <w:rFonts w:ascii="Times New Roman" w:hAnsi="Times New Roman" w:cs="Times New Roman"/>
          <w:sz w:val="26"/>
          <w:szCs w:val="26"/>
        </w:rPr>
        <w:t>ется в  течение  3   рабочих  дней  со   дня его получения.  В случае  неполучения ответа в течение 10 рабочих дней  после напра</w:t>
      </w:r>
      <w:r w:rsidR="00C66454" w:rsidRPr="006F01E9">
        <w:rPr>
          <w:rFonts w:ascii="Times New Roman" w:hAnsi="Times New Roman" w:cs="Times New Roman"/>
          <w:sz w:val="26"/>
          <w:szCs w:val="26"/>
        </w:rPr>
        <w:t>в</w:t>
      </w:r>
      <w:r w:rsidR="00C66454" w:rsidRPr="006F01E9">
        <w:rPr>
          <w:rFonts w:ascii="Times New Roman" w:hAnsi="Times New Roman" w:cs="Times New Roman"/>
          <w:sz w:val="26"/>
          <w:szCs w:val="26"/>
        </w:rPr>
        <w:t>ления другой стороне акта о  сверке  расчетов  этот  акт  считается признанным (с</w:t>
      </w:r>
      <w:r w:rsidR="00C66454" w:rsidRPr="006F01E9">
        <w:rPr>
          <w:rFonts w:ascii="Times New Roman" w:hAnsi="Times New Roman" w:cs="Times New Roman"/>
          <w:sz w:val="26"/>
          <w:szCs w:val="26"/>
        </w:rPr>
        <w:t>о</w:t>
      </w:r>
      <w:r w:rsidR="00C66454" w:rsidRPr="006F01E9">
        <w:rPr>
          <w:rFonts w:ascii="Times New Roman" w:hAnsi="Times New Roman" w:cs="Times New Roman"/>
          <w:sz w:val="26"/>
          <w:szCs w:val="26"/>
        </w:rPr>
        <w:t>гласованным) обеими сторон</w:t>
      </w:r>
      <w:r w:rsidR="00C66454" w:rsidRPr="006F01E9">
        <w:rPr>
          <w:rFonts w:ascii="Times New Roman" w:hAnsi="Times New Roman" w:cs="Times New Roman"/>
          <w:sz w:val="26"/>
          <w:szCs w:val="26"/>
        </w:rPr>
        <w:t>а</w:t>
      </w:r>
      <w:r w:rsidR="00C66454" w:rsidRPr="006F01E9">
        <w:rPr>
          <w:rFonts w:ascii="Times New Roman" w:hAnsi="Times New Roman" w:cs="Times New Roman"/>
          <w:sz w:val="26"/>
          <w:szCs w:val="26"/>
        </w:rPr>
        <w:t>ми.</w:t>
      </w:r>
    </w:p>
    <w:p w:rsidR="00E40594" w:rsidRPr="006F01E9" w:rsidRDefault="00C66454" w:rsidP="00C66454">
      <w:pPr>
        <w:ind w:firstLine="720"/>
        <w:jc w:val="both"/>
        <w:rPr>
          <w:rFonts w:ascii="Times New Roman" w:hAnsi="Times New Roman"/>
        </w:rPr>
      </w:pPr>
      <w:r w:rsidRPr="006F01E9">
        <w:rPr>
          <w:rFonts w:ascii="Times New Roman" w:hAnsi="Times New Roman"/>
        </w:rPr>
        <w:t>3.4. </w:t>
      </w:r>
      <w:r w:rsidR="00CF787F" w:rsidRPr="00E662BE">
        <w:rPr>
          <w:rFonts w:ascii="Times New Roman" w:hAnsi="Times New Roman"/>
        </w:rPr>
        <w:t>Размер платы за негативное воздействие на работу централизованной си</w:t>
      </w:r>
      <w:r w:rsidR="00CF787F" w:rsidRPr="00E662BE">
        <w:rPr>
          <w:rFonts w:ascii="Times New Roman" w:hAnsi="Times New Roman"/>
        </w:rPr>
        <w:t>с</w:t>
      </w:r>
      <w:r w:rsidR="00CF787F" w:rsidRPr="00E662BE">
        <w:rPr>
          <w:rFonts w:ascii="Times New Roman" w:hAnsi="Times New Roman"/>
        </w:rPr>
        <w:t>темы водоотведения, а также размер оплаты сточных вод в связи с нарушением аб</w:t>
      </w:r>
      <w:r w:rsidR="00CF787F" w:rsidRPr="00E662BE">
        <w:rPr>
          <w:rFonts w:ascii="Times New Roman" w:hAnsi="Times New Roman"/>
        </w:rPr>
        <w:t>о</w:t>
      </w:r>
      <w:r w:rsidR="00CF787F" w:rsidRPr="00E662BE">
        <w:rPr>
          <w:rFonts w:ascii="Times New Roman" w:hAnsi="Times New Roman"/>
        </w:rPr>
        <w:t>нентом нормативов по объему и составу отводимых в централизованную систему в</w:t>
      </w:r>
      <w:r w:rsidR="00CF787F" w:rsidRPr="00E662BE">
        <w:rPr>
          <w:rFonts w:ascii="Times New Roman" w:hAnsi="Times New Roman"/>
        </w:rPr>
        <w:t>о</w:t>
      </w:r>
      <w:r w:rsidR="00CF787F" w:rsidRPr="00E662BE">
        <w:rPr>
          <w:rFonts w:ascii="Times New Roman" w:hAnsi="Times New Roman"/>
        </w:rPr>
        <w:t>доотведения сточных вод рассчитываются в соответствии с требованиями законод</w:t>
      </w:r>
      <w:r w:rsidR="00CF787F" w:rsidRPr="00E662BE">
        <w:rPr>
          <w:rFonts w:ascii="Times New Roman" w:hAnsi="Times New Roman"/>
        </w:rPr>
        <w:t>а</w:t>
      </w:r>
      <w:r w:rsidR="00CF787F" w:rsidRPr="00E662BE">
        <w:rPr>
          <w:rFonts w:ascii="Times New Roman" w:hAnsi="Times New Roman"/>
        </w:rPr>
        <w:t>тельства Российской Ф</w:t>
      </w:r>
      <w:r w:rsidR="00CF787F" w:rsidRPr="00E662BE">
        <w:rPr>
          <w:rFonts w:ascii="Times New Roman" w:hAnsi="Times New Roman"/>
        </w:rPr>
        <w:t>е</w:t>
      </w:r>
      <w:r w:rsidR="00CF787F" w:rsidRPr="00E662BE">
        <w:rPr>
          <w:rFonts w:ascii="Times New Roman" w:hAnsi="Times New Roman"/>
        </w:rPr>
        <w:t>дерации.</w:t>
      </w:r>
    </w:p>
    <w:p w:rsidR="00E40594" w:rsidRPr="006F01E9" w:rsidRDefault="00E40594" w:rsidP="00E40594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Cs w:val="26"/>
        </w:rPr>
      </w:pPr>
      <w:bookmarkStart w:id="3" w:name="sub_2004"/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IV. Права и обязанности сторон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4.1. Транспортирующая организация об</w:t>
      </w:r>
      <w:r w:rsidRPr="006F01E9">
        <w:rPr>
          <w:rFonts w:ascii="Times New Roman" w:hAnsi="Times New Roman" w:cs="Times New Roman"/>
          <w:sz w:val="26"/>
          <w:szCs w:val="26"/>
        </w:rPr>
        <w:t>я</w:t>
      </w:r>
      <w:r w:rsidRPr="006F01E9">
        <w:rPr>
          <w:rFonts w:ascii="Times New Roman" w:hAnsi="Times New Roman" w:cs="Times New Roman"/>
          <w:sz w:val="26"/>
          <w:szCs w:val="26"/>
        </w:rPr>
        <w:t>зана: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а)  обеспечивать эксплуатацию канализационных сетей, принадлежащих ей на </w:t>
      </w:r>
      <w:r w:rsidRPr="006F01E9">
        <w:rPr>
          <w:rFonts w:ascii="Times New Roman" w:hAnsi="Times New Roman" w:cs="Times New Roman"/>
          <w:sz w:val="26"/>
          <w:szCs w:val="26"/>
        </w:rPr>
        <w:lastRenderedPageBreak/>
        <w:t>праве собственности или ином законном основании и (или) находящихся  в гр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ницах ее эксплуатационной ответственности, в соответствии с требованиями но</w:t>
      </w:r>
      <w:r w:rsidRPr="006F01E9">
        <w:rPr>
          <w:rFonts w:ascii="Times New Roman" w:hAnsi="Times New Roman" w:cs="Times New Roman"/>
          <w:sz w:val="26"/>
          <w:szCs w:val="26"/>
        </w:rPr>
        <w:t>р</w:t>
      </w:r>
      <w:r w:rsidRPr="006F01E9">
        <w:rPr>
          <w:rFonts w:ascii="Times New Roman" w:hAnsi="Times New Roman" w:cs="Times New Roman"/>
          <w:sz w:val="26"/>
          <w:szCs w:val="26"/>
        </w:rPr>
        <w:t>мативно-технических докуме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>тов;</w:t>
      </w:r>
    </w:p>
    <w:p w:rsidR="00831A6D" w:rsidRPr="006F01E9" w:rsidRDefault="00831A6D" w:rsidP="00831A6D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б) при  участии  представителя </w:t>
      </w:r>
      <w:r w:rsidR="00546CD1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осуществлять допуск к эксплуат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ции узла учета  (если в соответствии с требованиями законодательства Российской Фед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 xml:space="preserve">рации  </w:t>
      </w:r>
      <w:r w:rsidR="00546CD1">
        <w:rPr>
          <w:rFonts w:ascii="Times New Roman" w:hAnsi="Times New Roman" w:cs="Times New Roman"/>
          <w:sz w:val="26"/>
          <w:szCs w:val="26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</w:rPr>
        <w:t xml:space="preserve"> обязан устанавливать приборы учета сточных вод), устройств и с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оружений,  предназначенных  для подключения к  системе водоотвед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в) соблюдать установленный режим приема сточных вод;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г) предупреждать </w:t>
      </w:r>
      <w:r w:rsidR="00546CD1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>, а также третьих лиц, перечень которых опред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лен законодательством Российской Федерации, о временном  прекращении или огранич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нии приема сточных вод  в порядке и случаях, которые предусмотрены  н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 xml:space="preserve">стоящим </w:t>
      </w:r>
      <w:r w:rsidR="00017319">
        <w:rPr>
          <w:rFonts w:ascii="Times New Roman" w:hAnsi="Times New Roman" w:cs="Times New Roman"/>
          <w:sz w:val="26"/>
          <w:szCs w:val="26"/>
        </w:rPr>
        <w:t>договором</w:t>
      </w:r>
      <w:r w:rsidRPr="006F01E9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Российской Федер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ции;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д) принимать необходимые меры по своевременной ликвидации  аварий  и п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вреждений  на канализационных сетях, принадлежащих Транспортирующей орган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зации на праве собственности, в порядке и сроки, которые установлены норм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тивно-технической документацией,  а также по возобновлению действия такой системы с соблюдением требований, установленных законодательством Российской Федер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ции;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е) требовать от </w:t>
      </w:r>
      <w:r w:rsidR="00546CD1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реализации мероприятий, направленных на достиж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 xml:space="preserve">ние установленных нормативов допустимых сбросов </w:t>
      </w:r>
      <w:r w:rsidR="00546CD1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>, нормативов водоо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>вед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 по объему и составу сточных вод, требований к составу и свойствам сточных вод, установленных  в  целях предотвращения негативного воздействия на централ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зованную систему водоотведения;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ж) осуществлять контроль за соблюдением </w:t>
      </w:r>
      <w:r w:rsidR="00546CD1">
        <w:rPr>
          <w:rFonts w:ascii="Times New Roman" w:hAnsi="Times New Roman" w:cs="Times New Roman"/>
          <w:sz w:val="26"/>
          <w:szCs w:val="26"/>
        </w:rPr>
        <w:t>Абонентом</w:t>
      </w:r>
      <w:r w:rsidRPr="006F01E9">
        <w:rPr>
          <w:rFonts w:ascii="Times New Roman" w:hAnsi="Times New Roman" w:cs="Times New Roman"/>
          <w:sz w:val="26"/>
          <w:szCs w:val="26"/>
        </w:rPr>
        <w:t xml:space="preserve"> режима водоотвед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 и нормативов по объему и составу отводимых в централизованную систему водоотв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дения сточных вод, требований к  составу и свойствам сточных вод, уст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новленных в целях предотвращения негативного воздействия на работу централ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зованной системы водоотвед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з) предоставлять </w:t>
      </w:r>
      <w:r w:rsidR="00546CD1">
        <w:rPr>
          <w:rFonts w:ascii="Times New Roman" w:hAnsi="Times New Roman" w:cs="Times New Roman"/>
          <w:sz w:val="26"/>
          <w:szCs w:val="26"/>
        </w:rPr>
        <w:t>Абоненту</w:t>
      </w:r>
      <w:r w:rsidRPr="006F01E9">
        <w:rPr>
          <w:rFonts w:ascii="Times New Roman" w:hAnsi="Times New Roman" w:cs="Times New Roman"/>
          <w:sz w:val="26"/>
          <w:szCs w:val="26"/>
        </w:rPr>
        <w:t xml:space="preserve"> информацию в соответствии со стандартами ра</w:t>
      </w:r>
      <w:r w:rsidRPr="006F01E9">
        <w:rPr>
          <w:rFonts w:ascii="Times New Roman" w:hAnsi="Times New Roman" w:cs="Times New Roman"/>
          <w:sz w:val="26"/>
          <w:szCs w:val="26"/>
        </w:rPr>
        <w:t>с</w:t>
      </w:r>
      <w:r w:rsidRPr="006F01E9">
        <w:rPr>
          <w:rFonts w:ascii="Times New Roman" w:hAnsi="Times New Roman" w:cs="Times New Roman"/>
          <w:sz w:val="26"/>
          <w:szCs w:val="26"/>
        </w:rPr>
        <w:t>крытия информации в порядке, предусмотренном законодательством Российской Ф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дер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ции;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и) отвечать на жалобы и обращения </w:t>
      </w:r>
      <w:r w:rsidR="00546CD1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>, относящиеся к исполнению н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 xml:space="preserve">стоящего </w:t>
      </w:r>
      <w:r w:rsidR="00546CD1">
        <w:rPr>
          <w:rFonts w:ascii="Times New Roman" w:hAnsi="Times New Roman" w:cs="Times New Roman"/>
          <w:sz w:val="26"/>
          <w:szCs w:val="26"/>
        </w:rPr>
        <w:t>договора</w:t>
      </w:r>
      <w:r w:rsidRPr="006F01E9">
        <w:rPr>
          <w:rFonts w:ascii="Times New Roman" w:hAnsi="Times New Roman" w:cs="Times New Roman"/>
          <w:sz w:val="26"/>
          <w:szCs w:val="26"/>
        </w:rPr>
        <w:t>, в течение срока, установленного законодательством Росси</w:t>
      </w:r>
      <w:r w:rsidRPr="006F01E9">
        <w:rPr>
          <w:rFonts w:ascii="Times New Roman" w:hAnsi="Times New Roman" w:cs="Times New Roman"/>
          <w:sz w:val="26"/>
          <w:szCs w:val="26"/>
        </w:rPr>
        <w:t>й</w:t>
      </w:r>
      <w:r w:rsidRPr="006F01E9">
        <w:rPr>
          <w:rFonts w:ascii="Times New Roman" w:hAnsi="Times New Roman" w:cs="Times New Roman"/>
          <w:sz w:val="26"/>
          <w:szCs w:val="26"/>
        </w:rPr>
        <w:t>ской Федер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ции;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к) уведомлять </w:t>
      </w:r>
      <w:r w:rsidR="00546CD1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о графиках и сроках проведения планово-предупредительного ремонта канализационных сетей,  через  которые осуществл</w:t>
      </w:r>
      <w:r w:rsidRPr="006F01E9">
        <w:rPr>
          <w:rFonts w:ascii="Times New Roman" w:hAnsi="Times New Roman" w:cs="Times New Roman"/>
          <w:sz w:val="26"/>
          <w:szCs w:val="26"/>
        </w:rPr>
        <w:t>я</w:t>
      </w:r>
      <w:r w:rsidRPr="006F01E9">
        <w:rPr>
          <w:rFonts w:ascii="Times New Roman" w:hAnsi="Times New Roman" w:cs="Times New Roman"/>
          <w:sz w:val="26"/>
          <w:szCs w:val="26"/>
        </w:rPr>
        <w:t>ется в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 xml:space="preserve">доотведение сточных вод </w:t>
      </w:r>
      <w:r w:rsidR="00546CD1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>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л) опломбировать </w:t>
      </w:r>
      <w:r w:rsidR="00546CD1">
        <w:rPr>
          <w:rFonts w:ascii="Times New Roman" w:hAnsi="Times New Roman" w:cs="Times New Roman"/>
          <w:sz w:val="26"/>
          <w:szCs w:val="26"/>
        </w:rPr>
        <w:t>Абоне</w:t>
      </w:r>
      <w:r w:rsidR="00B0013B">
        <w:rPr>
          <w:rFonts w:ascii="Times New Roman" w:hAnsi="Times New Roman" w:cs="Times New Roman"/>
          <w:sz w:val="26"/>
          <w:szCs w:val="26"/>
        </w:rPr>
        <w:t>нту</w:t>
      </w:r>
      <w:r w:rsidRPr="006F01E9">
        <w:rPr>
          <w:rFonts w:ascii="Times New Roman" w:hAnsi="Times New Roman" w:cs="Times New Roman"/>
          <w:sz w:val="26"/>
          <w:szCs w:val="26"/>
        </w:rPr>
        <w:t xml:space="preserve"> приборы учета  сточных  вод  без  взимания пл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 xml:space="preserve">ты, за  исключением  случаев,  предусмотренных  </w:t>
      </w:r>
      <w:hyperlink r:id="rId7" w:history="1">
        <w:r w:rsidRPr="006F01E9">
          <w:rPr>
            <w:rStyle w:val="a4"/>
            <w:rFonts w:ascii="Times New Roman" w:hAnsi="Times New Roman"/>
            <w:szCs w:val="26"/>
          </w:rPr>
          <w:t>правилами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 организации коммерческ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го учета воды и   сточных  вод,  утверждаемыми  Правительством Российской Фед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рации,  при  которых  взимается  плата  за  опломбирование приборов учета.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4.2. Транспортирующая организация имеет право: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а) осуществлять контроль за  правильностью  осуществления  </w:t>
      </w:r>
      <w:r w:rsidR="00B0013B">
        <w:rPr>
          <w:rFonts w:ascii="Times New Roman" w:hAnsi="Times New Roman" w:cs="Times New Roman"/>
          <w:sz w:val="26"/>
          <w:szCs w:val="26"/>
        </w:rPr>
        <w:t>Абонентом</w:t>
      </w:r>
      <w:r w:rsidRPr="006F01E9">
        <w:rPr>
          <w:rFonts w:ascii="Times New Roman" w:hAnsi="Times New Roman" w:cs="Times New Roman"/>
          <w:sz w:val="26"/>
          <w:szCs w:val="26"/>
        </w:rPr>
        <w:t xml:space="preserve"> учета объемов отведенных сточных вод;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б) осуществлять  контроль за наличием самовольного пользования </w:t>
      </w:r>
      <w:r w:rsidR="00B0013B">
        <w:rPr>
          <w:rFonts w:ascii="Times New Roman" w:hAnsi="Times New Roman" w:cs="Times New Roman"/>
          <w:sz w:val="26"/>
          <w:szCs w:val="26"/>
        </w:rPr>
        <w:t>Абоне</w:t>
      </w:r>
      <w:r w:rsidR="00B0013B">
        <w:rPr>
          <w:rFonts w:ascii="Times New Roman" w:hAnsi="Times New Roman" w:cs="Times New Roman"/>
          <w:sz w:val="26"/>
          <w:szCs w:val="26"/>
        </w:rPr>
        <w:t>н</w:t>
      </w:r>
      <w:r w:rsidR="00B0013B">
        <w:rPr>
          <w:rFonts w:ascii="Times New Roman" w:hAnsi="Times New Roman" w:cs="Times New Roman"/>
          <w:sz w:val="26"/>
          <w:szCs w:val="26"/>
        </w:rPr>
        <w:t>том</w:t>
      </w:r>
      <w:r w:rsidRPr="006F01E9">
        <w:rPr>
          <w:rFonts w:ascii="Times New Roman" w:hAnsi="Times New Roman" w:cs="Times New Roman"/>
          <w:sz w:val="26"/>
          <w:szCs w:val="26"/>
        </w:rPr>
        <w:t xml:space="preserve"> и (или) самовольного подключения  </w:t>
      </w:r>
      <w:r w:rsidR="00B0013B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к канализационным сетям и принимать  меры  по  предотвращению  самовольного пользования и (или) самовольного по</w:t>
      </w:r>
      <w:r w:rsidRPr="006F01E9">
        <w:rPr>
          <w:rFonts w:ascii="Times New Roman" w:hAnsi="Times New Roman" w:cs="Times New Roman"/>
          <w:sz w:val="26"/>
          <w:szCs w:val="26"/>
        </w:rPr>
        <w:t>д</w:t>
      </w:r>
      <w:r w:rsidRPr="006F01E9">
        <w:rPr>
          <w:rFonts w:ascii="Times New Roman" w:hAnsi="Times New Roman" w:cs="Times New Roman"/>
          <w:sz w:val="26"/>
          <w:szCs w:val="26"/>
        </w:rPr>
        <w:t>ключ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 xml:space="preserve">ния </w:t>
      </w:r>
      <w:r w:rsidR="00B0013B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к  канализационным сетям;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в) временно прекращать или  ограничивать  водоотведение  в  случаях, пред</w:t>
      </w:r>
      <w:r w:rsidRPr="006F01E9">
        <w:rPr>
          <w:rFonts w:ascii="Times New Roman" w:hAnsi="Times New Roman" w:cs="Times New Roman"/>
          <w:sz w:val="26"/>
          <w:szCs w:val="26"/>
        </w:rPr>
        <w:t>у</w:t>
      </w:r>
      <w:r w:rsidRPr="006F01E9">
        <w:rPr>
          <w:rFonts w:ascii="Times New Roman" w:hAnsi="Times New Roman" w:cs="Times New Roman"/>
          <w:sz w:val="26"/>
          <w:szCs w:val="26"/>
        </w:rPr>
        <w:t>смотренных законодательством Российской Федерации;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b/>
          <w:sz w:val="26"/>
          <w:szCs w:val="26"/>
        </w:rPr>
        <w:lastRenderedPageBreak/>
        <w:t>г) взимать</w:t>
      </w:r>
      <w:r w:rsidRPr="006F01E9">
        <w:rPr>
          <w:rFonts w:ascii="Times New Roman" w:hAnsi="Times New Roman" w:cs="Times New Roman"/>
          <w:sz w:val="26"/>
          <w:szCs w:val="26"/>
        </w:rPr>
        <w:t xml:space="preserve"> с </w:t>
      </w:r>
      <w:r w:rsidR="00B0013B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плату за отведение сточных вод сверх установленных нормативов по о</w:t>
      </w:r>
      <w:r w:rsidR="006B0F38">
        <w:rPr>
          <w:rFonts w:ascii="Times New Roman" w:hAnsi="Times New Roman" w:cs="Times New Roman"/>
          <w:sz w:val="26"/>
          <w:szCs w:val="26"/>
        </w:rPr>
        <w:t xml:space="preserve">бъему и составу сточных вод, </w:t>
      </w:r>
      <w:r w:rsidRPr="006F01E9">
        <w:rPr>
          <w:rFonts w:ascii="Times New Roman" w:hAnsi="Times New Roman" w:cs="Times New Roman"/>
          <w:sz w:val="26"/>
          <w:szCs w:val="26"/>
        </w:rPr>
        <w:t>отводимых в централизованную сист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му водоотведения, плату за негативное воздействие на работу централизованной си</w:t>
      </w:r>
      <w:r w:rsidRPr="006F01E9">
        <w:rPr>
          <w:rFonts w:ascii="Times New Roman" w:hAnsi="Times New Roman" w:cs="Times New Roman"/>
          <w:sz w:val="26"/>
          <w:szCs w:val="26"/>
        </w:rPr>
        <w:t>с</w:t>
      </w:r>
      <w:r w:rsidRPr="006F01E9">
        <w:rPr>
          <w:rFonts w:ascii="Times New Roman" w:hAnsi="Times New Roman" w:cs="Times New Roman"/>
          <w:sz w:val="26"/>
          <w:szCs w:val="26"/>
        </w:rPr>
        <w:t>темы водоотвед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д) инициировать проведение сверки расчетов по настоящему </w:t>
      </w:r>
      <w:r w:rsidR="00B0013B">
        <w:rPr>
          <w:rFonts w:ascii="Times New Roman" w:hAnsi="Times New Roman" w:cs="Times New Roman"/>
          <w:sz w:val="26"/>
          <w:szCs w:val="26"/>
        </w:rPr>
        <w:t>договору</w:t>
      </w:r>
      <w:r w:rsidR="006B0F38">
        <w:rPr>
          <w:rFonts w:ascii="Times New Roman" w:hAnsi="Times New Roman" w:cs="Times New Roman"/>
          <w:sz w:val="26"/>
          <w:szCs w:val="26"/>
        </w:rPr>
        <w:t>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4.3. </w:t>
      </w:r>
      <w:r w:rsidR="00B0013B">
        <w:rPr>
          <w:rFonts w:ascii="Times New Roman" w:hAnsi="Times New Roman" w:cs="Times New Roman"/>
          <w:sz w:val="26"/>
          <w:szCs w:val="26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а) обеспечивать эксплуатацию  канализационных  сетей,  принадлежащих </w:t>
      </w:r>
      <w:r w:rsidR="00B0013B">
        <w:rPr>
          <w:rFonts w:ascii="Times New Roman" w:hAnsi="Times New Roman" w:cs="Times New Roman"/>
          <w:sz w:val="26"/>
          <w:szCs w:val="26"/>
        </w:rPr>
        <w:t>Аб</w:t>
      </w:r>
      <w:r w:rsidR="00B0013B">
        <w:rPr>
          <w:rFonts w:ascii="Times New Roman" w:hAnsi="Times New Roman" w:cs="Times New Roman"/>
          <w:sz w:val="26"/>
          <w:szCs w:val="26"/>
        </w:rPr>
        <w:t>о</w:t>
      </w:r>
      <w:r w:rsidR="00B0013B">
        <w:rPr>
          <w:rFonts w:ascii="Times New Roman" w:hAnsi="Times New Roman" w:cs="Times New Roman"/>
          <w:sz w:val="26"/>
          <w:szCs w:val="26"/>
        </w:rPr>
        <w:t>ненту</w:t>
      </w:r>
      <w:r w:rsidRPr="006F01E9">
        <w:rPr>
          <w:rFonts w:ascii="Times New Roman" w:hAnsi="Times New Roman" w:cs="Times New Roman"/>
          <w:sz w:val="26"/>
          <w:szCs w:val="26"/>
        </w:rPr>
        <w:t xml:space="preserve"> на праве собственности и находящихся  в границах его эксплуатационной о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>ветственности, в соответствии с требованиями нормативно-технических докуме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>тов;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б) обеспечивать сохранность пломб и знаков поверки на приборах учета, у</w:t>
      </w:r>
      <w:r w:rsidRPr="006F01E9">
        <w:rPr>
          <w:rFonts w:ascii="Times New Roman" w:hAnsi="Times New Roman" w:cs="Times New Roman"/>
          <w:sz w:val="26"/>
          <w:szCs w:val="26"/>
        </w:rPr>
        <w:t>з</w:t>
      </w:r>
      <w:r w:rsidRPr="006F01E9">
        <w:rPr>
          <w:rFonts w:ascii="Times New Roman" w:hAnsi="Times New Roman" w:cs="Times New Roman"/>
          <w:sz w:val="26"/>
          <w:szCs w:val="26"/>
        </w:rPr>
        <w:t>лах  учета, задвижках обводной линии, задвижках и других устройствах, находящихся в гр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ницах его эксплуатационной ответственности;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в) обеспечивать учет отводимых сточных вод в порядке, установленном </w:t>
      </w:r>
      <w:hyperlink w:anchor="sub_2005" w:history="1">
        <w:r w:rsidRPr="006F01E9">
          <w:rPr>
            <w:rStyle w:val="a4"/>
            <w:rFonts w:ascii="Times New Roman" w:hAnsi="Times New Roman"/>
            <w:color w:val="auto"/>
            <w:szCs w:val="26"/>
          </w:rPr>
          <w:t>разд</w:t>
        </w:r>
        <w:r w:rsidRPr="006F01E9">
          <w:rPr>
            <w:rStyle w:val="a4"/>
            <w:rFonts w:ascii="Times New Roman" w:hAnsi="Times New Roman"/>
            <w:color w:val="auto"/>
            <w:szCs w:val="26"/>
          </w:rPr>
          <w:t>е</w:t>
        </w:r>
        <w:r w:rsidRPr="006F01E9">
          <w:rPr>
            <w:rStyle w:val="a4"/>
            <w:rFonts w:ascii="Times New Roman" w:hAnsi="Times New Roman"/>
            <w:color w:val="auto"/>
            <w:szCs w:val="26"/>
          </w:rPr>
          <w:t>лом V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0013B">
        <w:rPr>
          <w:rFonts w:ascii="Times New Roman" w:hAnsi="Times New Roman" w:cs="Times New Roman"/>
          <w:sz w:val="26"/>
          <w:szCs w:val="26"/>
        </w:rPr>
        <w:t>договора</w:t>
      </w:r>
      <w:r w:rsidRPr="006F01E9">
        <w:rPr>
          <w:rFonts w:ascii="Times New Roman" w:hAnsi="Times New Roman" w:cs="Times New Roman"/>
          <w:sz w:val="26"/>
          <w:szCs w:val="26"/>
        </w:rPr>
        <w:t xml:space="preserve">, и в соответствии с </w:t>
      </w:r>
      <w:hyperlink r:id="rId8" w:history="1">
        <w:r w:rsidRPr="006F01E9">
          <w:rPr>
            <w:rStyle w:val="a4"/>
            <w:rFonts w:ascii="Times New Roman" w:hAnsi="Times New Roman"/>
            <w:color w:val="auto"/>
            <w:szCs w:val="26"/>
          </w:rPr>
          <w:t>правилами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 организации коммерч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ского учета воды и  сточных вод, утверждаемыми Правительством Российской Фед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 xml:space="preserve">рации от 4 сентября </w:t>
      </w:r>
      <w:smartTag w:uri="urn:schemas-microsoft-com:office:smarttags" w:element="metricconverter">
        <w:smartTagPr>
          <w:attr w:name="ProductID" w:val="2013 г"/>
        </w:smartTagPr>
        <w:r w:rsidRPr="006F01E9">
          <w:rPr>
            <w:rFonts w:ascii="Times New Roman" w:hAnsi="Times New Roman" w:cs="Times New Roman"/>
            <w:sz w:val="26"/>
            <w:szCs w:val="26"/>
          </w:rPr>
          <w:t>2013 г</w:t>
        </w:r>
      </w:smartTag>
      <w:r w:rsidRPr="006F01E9">
        <w:rPr>
          <w:rFonts w:ascii="Times New Roman" w:hAnsi="Times New Roman" w:cs="Times New Roman"/>
          <w:sz w:val="26"/>
          <w:szCs w:val="26"/>
        </w:rPr>
        <w:t>. N 776,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г) устанавливать   приборы учета сточных вод на границах эксплуатационной  ответственности  или  в  ином  месте,    определенном в настоящем </w:t>
      </w:r>
      <w:r w:rsidR="00B0013B">
        <w:rPr>
          <w:rFonts w:ascii="Times New Roman" w:hAnsi="Times New Roman" w:cs="Times New Roman"/>
          <w:sz w:val="26"/>
          <w:szCs w:val="26"/>
        </w:rPr>
        <w:t>договоре</w:t>
      </w:r>
      <w:r w:rsidRPr="006F01E9">
        <w:rPr>
          <w:rFonts w:ascii="Times New Roman" w:hAnsi="Times New Roman" w:cs="Times New Roman"/>
          <w:sz w:val="26"/>
          <w:szCs w:val="26"/>
        </w:rPr>
        <w:t>, в случае если установка таких приборов  предусмотрена правилами  холодного   водоснабж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   и   водоотведения,   утверждаемыми Правительством Российской Федер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ции;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д) соблюдать установленный настоящим </w:t>
      </w:r>
      <w:r w:rsidR="00B0013B">
        <w:rPr>
          <w:rFonts w:ascii="Times New Roman" w:hAnsi="Times New Roman" w:cs="Times New Roman"/>
          <w:sz w:val="26"/>
          <w:szCs w:val="26"/>
        </w:rPr>
        <w:t>договором</w:t>
      </w:r>
      <w:r w:rsidRPr="006F01E9">
        <w:rPr>
          <w:rFonts w:ascii="Times New Roman" w:hAnsi="Times New Roman" w:cs="Times New Roman"/>
          <w:sz w:val="26"/>
          <w:szCs w:val="26"/>
        </w:rPr>
        <w:t xml:space="preserve"> режим  водоотвед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е) про</w:t>
      </w:r>
      <w:r w:rsidR="00137BE6" w:rsidRPr="006F01E9">
        <w:rPr>
          <w:rFonts w:ascii="Times New Roman" w:hAnsi="Times New Roman" w:cs="Times New Roman"/>
          <w:sz w:val="26"/>
          <w:szCs w:val="26"/>
        </w:rPr>
        <w:t xml:space="preserve">изводить оплату по настоящему  </w:t>
      </w:r>
      <w:r w:rsidR="00B0013B">
        <w:rPr>
          <w:rFonts w:ascii="Times New Roman" w:hAnsi="Times New Roman" w:cs="Times New Roman"/>
          <w:sz w:val="26"/>
          <w:szCs w:val="26"/>
        </w:rPr>
        <w:t>договору</w:t>
      </w:r>
      <w:r w:rsidRPr="006F01E9">
        <w:rPr>
          <w:rFonts w:ascii="Times New Roman" w:hAnsi="Times New Roman" w:cs="Times New Roman"/>
          <w:sz w:val="26"/>
          <w:szCs w:val="26"/>
        </w:rPr>
        <w:t xml:space="preserve"> в  сроки, в порядке и разм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 xml:space="preserve">ре, которые определены в соответствии с настоящим </w:t>
      </w:r>
      <w:r w:rsidR="00B0013B">
        <w:rPr>
          <w:rFonts w:ascii="Times New Roman" w:hAnsi="Times New Roman" w:cs="Times New Roman"/>
          <w:sz w:val="26"/>
          <w:szCs w:val="26"/>
        </w:rPr>
        <w:t>договором</w:t>
      </w:r>
      <w:r w:rsidRPr="006F01E9">
        <w:rPr>
          <w:rFonts w:ascii="Times New Roman" w:hAnsi="Times New Roman" w:cs="Times New Roman"/>
          <w:sz w:val="26"/>
          <w:szCs w:val="26"/>
        </w:rPr>
        <w:t>, а также вносить  пл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ту  за  негативное  воздействие  на  работу  централизованной системы и плату за нар</w:t>
      </w:r>
      <w:r w:rsidRPr="006F01E9">
        <w:rPr>
          <w:rFonts w:ascii="Times New Roman" w:hAnsi="Times New Roman" w:cs="Times New Roman"/>
          <w:sz w:val="26"/>
          <w:szCs w:val="26"/>
        </w:rPr>
        <w:t>у</w:t>
      </w:r>
      <w:r w:rsidRPr="006F01E9">
        <w:rPr>
          <w:rFonts w:ascii="Times New Roman" w:hAnsi="Times New Roman" w:cs="Times New Roman"/>
          <w:sz w:val="26"/>
          <w:szCs w:val="26"/>
        </w:rPr>
        <w:t>шение нормативов по объему и составу сточных  вод, отводимых в центр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лизованную си</w:t>
      </w:r>
      <w:r w:rsidRPr="006F01E9">
        <w:rPr>
          <w:rFonts w:ascii="Times New Roman" w:hAnsi="Times New Roman" w:cs="Times New Roman"/>
          <w:sz w:val="26"/>
          <w:szCs w:val="26"/>
        </w:rPr>
        <w:t>с</w:t>
      </w:r>
      <w:r w:rsidRPr="006F01E9">
        <w:rPr>
          <w:rFonts w:ascii="Times New Roman" w:hAnsi="Times New Roman" w:cs="Times New Roman"/>
          <w:sz w:val="26"/>
          <w:szCs w:val="26"/>
        </w:rPr>
        <w:t xml:space="preserve">тему водоотведения; 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ж) обеспечивать беспрепятственный доступ представителям  Транспортиру</w:t>
      </w:r>
      <w:r w:rsidRPr="006F01E9">
        <w:rPr>
          <w:rFonts w:ascii="Times New Roman" w:hAnsi="Times New Roman" w:cs="Times New Roman"/>
          <w:sz w:val="26"/>
          <w:szCs w:val="26"/>
        </w:rPr>
        <w:t>ю</w:t>
      </w:r>
      <w:r w:rsidRPr="006F01E9">
        <w:rPr>
          <w:rFonts w:ascii="Times New Roman" w:hAnsi="Times New Roman" w:cs="Times New Roman"/>
          <w:sz w:val="26"/>
          <w:szCs w:val="26"/>
        </w:rPr>
        <w:t>щей организации или по ее указанию представителям иной организации к канализ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ционным сетям, местам отбора проб сточных  вод и приборам учета;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з) соблюдать установленные нормативы допустимых сбросов и лимиты на сбросы сточных вод, принимать меры по соблюдению указанных нормативов и тр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бований, обеспечивать реализацию  плана снижения сбросов, соблюдать норм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тивы по объему и составу отводимых в централизованную систему водоотведения сточных  вод, требования к составу и свойствам сточных вод, установленные в целях предо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>вращения негативного воздействия на централизованную систему водоотвед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и) уведомлять Транспортирующую организацию в случае передачи прав на объекты, устройства и сооружения, предназначенные для  подключения  (технолог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ческого  присоединения)  к системе канализации, а также в случае предоставления третьим лицам прав владения и пользования или пользования третьими лицами так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ми  объектами, устройствами или сооружениями не менее, чем за 7 (семь) дней;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к) незамедлительно сообщать Транспортирующей организации обо всех п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вреждениях или неисправностях на канализационных сетях, сооружениях и устройс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>вах,  л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бо о ситуациях (угрозах их возникновения), а также при аварийном залповом и запрещенном сбросе загрязняющих веществ в систему канализации, к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торые могут оказать негативное  воздействие на  работу  централизованной  системы  водоотвед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 и причинить вред о</w:t>
      </w:r>
      <w:r w:rsidRPr="006F01E9">
        <w:rPr>
          <w:rFonts w:ascii="Times New Roman" w:hAnsi="Times New Roman" w:cs="Times New Roman"/>
          <w:sz w:val="26"/>
          <w:szCs w:val="26"/>
        </w:rPr>
        <w:t>к</w:t>
      </w:r>
      <w:r w:rsidRPr="006F01E9">
        <w:rPr>
          <w:rFonts w:ascii="Times New Roman" w:hAnsi="Times New Roman" w:cs="Times New Roman"/>
          <w:sz w:val="26"/>
          <w:szCs w:val="26"/>
        </w:rPr>
        <w:t>ружающей среде;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л) обеспечивать в сроки, установленные законодательством Российской Фед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рации, ликвидацию повреждений или неисправностей канализационных сетей, пр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 xml:space="preserve">надлежащих </w:t>
      </w:r>
      <w:r w:rsidR="00B0013B">
        <w:rPr>
          <w:rFonts w:ascii="Times New Roman" w:hAnsi="Times New Roman" w:cs="Times New Roman"/>
          <w:sz w:val="26"/>
          <w:szCs w:val="26"/>
        </w:rPr>
        <w:t>Абоненту</w:t>
      </w:r>
      <w:r w:rsidRPr="006F01E9">
        <w:rPr>
          <w:rFonts w:ascii="Times New Roman" w:hAnsi="Times New Roman" w:cs="Times New Roman"/>
          <w:sz w:val="26"/>
          <w:szCs w:val="26"/>
        </w:rPr>
        <w:t xml:space="preserve"> на законном основании и  находящихся в границах его эк</w:t>
      </w:r>
      <w:r w:rsidRPr="006F01E9">
        <w:rPr>
          <w:rFonts w:ascii="Times New Roman" w:hAnsi="Times New Roman" w:cs="Times New Roman"/>
          <w:sz w:val="26"/>
          <w:szCs w:val="26"/>
        </w:rPr>
        <w:t>с</w:t>
      </w:r>
      <w:r w:rsidRPr="006F01E9">
        <w:rPr>
          <w:rFonts w:ascii="Times New Roman" w:hAnsi="Times New Roman" w:cs="Times New Roman"/>
          <w:sz w:val="26"/>
          <w:szCs w:val="26"/>
        </w:rPr>
        <w:lastRenderedPageBreak/>
        <w:t>плуатационной ответственности, и устранять последствия таких повреждений, неи</w:t>
      </w:r>
      <w:r w:rsidRPr="006F01E9">
        <w:rPr>
          <w:rFonts w:ascii="Times New Roman" w:hAnsi="Times New Roman" w:cs="Times New Roman"/>
          <w:sz w:val="26"/>
          <w:szCs w:val="26"/>
        </w:rPr>
        <w:t>с</w:t>
      </w:r>
      <w:r w:rsidRPr="006F01E9">
        <w:rPr>
          <w:rFonts w:ascii="Times New Roman" w:hAnsi="Times New Roman" w:cs="Times New Roman"/>
          <w:sz w:val="26"/>
          <w:szCs w:val="26"/>
        </w:rPr>
        <w:t>правн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стей;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м) предоставлять иным абонентам и транзитным организациям возможность подключения (присоединения) к канализационным сетям, сооружениям и устройс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 xml:space="preserve">вам, принадлежащим </w:t>
      </w:r>
      <w:r w:rsidR="00B0013B">
        <w:rPr>
          <w:rFonts w:ascii="Times New Roman" w:hAnsi="Times New Roman" w:cs="Times New Roman"/>
          <w:sz w:val="26"/>
          <w:szCs w:val="26"/>
        </w:rPr>
        <w:t>Абоненту</w:t>
      </w:r>
      <w:r w:rsidRPr="006F01E9">
        <w:rPr>
          <w:rFonts w:ascii="Times New Roman" w:hAnsi="Times New Roman" w:cs="Times New Roman"/>
          <w:sz w:val="26"/>
          <w:szCs w:val="26"/>
        </w:rPr>
        <w:t xml:space="preserve"> на законном  основании, только  по  согласов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нию  с Транспортирующей о</w:t>
      </w:r>
      <w:r w:rsidRPr="006F01E9">
        <w:rPr>
          <w:rFonts w:ascii="Times New Roman" w:hAnsi="Times New Roman" w:cs="Times New Roman"/>
          <w:sz w:val="26"/>
          <w:szCs w:val="26"/>
        </w:rPr>
        <w:t>р</w:t>
      </w:r>
      <w:r w:rsidRPr="006F01E9">
        <w:rPr>
          <w:rFonts w:ascii="Times New Roman" w:hAnsi="Times New Roman" w:cs="Times New Roman"/>
          <w:sz w:val="26"/>
          <w:szCs w:val="26"/>
        </w:rPr>
        <w:t>ганизацией;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н) представлять Транспортирующей организации сведения об абонентах, в  о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 xml:space="preserve">ношении  которых </w:t>
      </w:r>
      <w:r w:rsidR="00B0013B">
        <w:rPr>
          <w:rFonts w:ascii="Times New Roman" w:hAnsi="Times New Roman" w:cs="Times New Roman"/>
          <w:sz w:val="26"/>
          <w:szCs w:val="26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</w:rPr>
        <w:t xml:space="preserve"> выполняет  функции транзитной организации, по  фо</w:t>
      </w:r>
      <w:r w:rsidRPr="006F01E9">
        <w:rPr>
          <w:rFonts w:ascii="Times New Roman" w:hAnsi="Times New Roman" w:cs="Times New Roman"/>
          <w:sz w:val="26"/>
          <w:szCs w:val="26"/>
        </w:rPr>
        <w:t>р</w:t>
      </w:r>
      <w:r w:rsidRPr="006F01E9">
        <w:rPr>
          <w:rFonts w:ascii="Times New Roman" w:hAnsi="Times New Roman" w:cs="Times New Roman"/>
          <w:sz w:val="26"/>
          <w:szCs w:val="26"/>
        </w:rPr>
        <w:t xml:space="preserve">ме  и  в объеме, которые согласованы сторонами настоящего </w:t>
      </w:r>
      <w:r w:rsidR="00B0013B">
        <w:rPr>
          <w:rFonts w:ascii="Times New Roman" w:hAnsi="Times New Roman" w:cs="Times New Roman"/>
          <w:sz w:val="26"/>
          <w:szCs w:val="26"/>
        </w:rPr>
        <w:t>договора</w:t>
      </w:r>
      <w:r w:rsidRPr="006F01E9">
        <w:rPr>
          <w:rFonts w:ascii="Times New Roman" w:hAnsi="Times New Roman" w:cs="Times New Roman"/>
          <w:sz w:val="26"/>
          <w:szCs w:val="26"/>
        </w:rPr>
        <w:t>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о) не  создавать  препятствий  для  осуществления    водоотведения в отнош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нии  абонентов  и  транзитных  организаций,    канализационные сети которых пр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соединены к кан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 xml:space="preserve">лизационным сетям </w:t>
      </w:r>
      <w:r w:rsidR="00B0013B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>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п) не допускать возведения построек, гаражей, стоянок транспортных средств, складирования  материалов,  мусора,  древопосадок,  а также не осуществлять прои</w:t>
      </w:r>
      <w:r w:rsidRPr="006F01E9">
        <w:rPr>
          <w:rFonts w:ascii="Times New Roman" w:hAnsi="Times New Roman" w:cs="Times New Roman"/>
          <w:sz w:val="26"/>
          <w:szCs w:val="26"/>
        </w:rPr>
        <w:t>з</w:t>
      </w:r>
      <w:r w:rsidRPr="006F01E9">
        <w:rPr>
          <w:rFonts w:ascii="Times New Roman" w:hAnsi="Times New Roman" w:cs="Times New Roman"/>
          <w:sz w:val="26"/>
          <w:szCs w:val="26"/>
        </w:rPr>
        <w:t>водство земляных работ в местах устройства централизованной системы водоотвед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ния, в том числе  в  местах  прокладки сетей, находящихся в границах эксплуатацио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 xml:space="preserve">ной ответственности </w:t>
      </w:r>
      <w:r w:rsidR="00B0013B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>, без согласия Транспортирующей организ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ции;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р) осуществлять сброс сточных вод от напорных коллекторов </w:t>
      </w:r>
      <w:r w:rsidR="00B0013B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в сам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течную сеть канализации Транспортирующей организации через колодец - гаситель н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пора;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с) обеспечивать локальную очистку сточных вод в случаях, предусмотре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>ных  правилами холодного водоснабжения и водоотведения, утверждаемыми Правительс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>вом Ро</w:t>
      </w:r>
      <w:r w:rsidRPr="006F01E9">
        <w:rPr>
          <w:rFonts w:ascii="Times New Roman" w:hAnsi="Times New Roman" w:cs="Times New Roman"/>
          <w:sz w:val="26"/>
          <w:szCs w:val="26"/>
        </w:rPr>
        <w:t>с</w:t>
      </w:r>
      <w:r w:rsidRPr="006F01E9">
        <w:rPr>
          <w:rFonts w:ascii="Times New Roman" w:hAnsi="Times New Roman" w:cs="Times New Roman"/>
          <w:sz w:val="26"/>
          <w:szCs w:val="26"/>
        </w:rPr>
        <w:t xml:space="preserve">сийской Федерации от 29 июля </w:t>
      </w:r>
      <w:smartTag w:uri="urn:schemas-microsoft-com:office:smarttags" w:element="metricconverter">
        <w:smartTagPr>
          <w:attr w:name="ProductID" w:val="2013 г"/>
        </w:smartTagPr>
        <w:r w:rsidRPr="006F01E9">
          <w:rPr>
            <w:rFonts w:ascii="Times New Roman" w:hAnsi="Times New Roman" w:cs="Times New Roman"/>
            <w:sz w:val="26"/>
            <w:szCs w:val="26"/>
          </w:rPr>
          <w:t>2013 г</w:t>
        </w:r>
      </w:smartTag>
      <w:r w:rsidRPr="006F01E9">
        <w:rPr>
          <w:rFonts w:ascii="Times New Roman" w:hAnsi="Times New Roman" w:cs="Times New Roman"/>
          <w:sz w:val="26"/>
          <w:szCs w:val="26"/>
        </w:rPr>
        <w:t>. N 644;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т) в случаях,  установленных  правилами  холодного   водоснабжения и водоо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>ведения,   утверждаемыми   Правительством   Российской   Федерации, подавать де</w:t>
      </w:r>
      <w:r w:rsidRPr="006F01E9">
        <w:rPr>
          <w:rFonts w:ascii="Times New Roman" w:hAnsi="Times New Roman" w:cs="Times New Roman"/>
          <w:sz w:val="26"/>
          <w:szCs w:val="26"/>
        </w:rPr>
        <w:t>к</w:t>
      </w:r>
      <w:r w:rsidRPr="006F01E9">
        <w:rPr>
          <w:rFonts w:ascii="Times New Roman" w:hAnsi="Times New Roman" w:cs="Times New Roman"/>
          <w:sz w:val="26"/>
          <w:szCs w:val="26"/>
        </w:rPr>
        <w:t>ларацию о  составе  и  свойствах  сточных  вод  и  уведомлять Транспортиру</w:t>
      </w:r>
      <w:r w:rsidRPr="006F01E9">
        <w:rPr>
          <w:rFonts w:ascii="Times New Roman" w:hAnsi="Times New Roman" w:cs="Times New Roman"/>
          <w:sz w:val="26"/>
          <w:szCs w:val="26"/>
        </w:rPr>
        <w:t>ю</w:t>
      </w:r>
      <w:r w:rsidRPr="006F01E9">
        <w:rPr>
          <w:rFonts w:ascii="Times New Roman" w:hAnsi="Times New Roman" w:cs="Times New Roman"/>
          <w:sz w:val="26"/>
          <w:szCs w:val="26"/>
        </w:rPr>
        <w:t>щую организацию в  сл</w:t>
      </w:r>
      <w:r w:rsidRPr="006F01E9">
        <w:rPr>
          <w:rFonts w:ascii="Times New Roman" w:hAnsi="Times New Roman" w:cs="Times New Roman"/>
          <w:sz w:val="26"/>
          <w:szCs w:val="26"/>
        </w:rPr>
        <w:t>у</w:t>
      </w:r>
      <w:r w:rsidRPr="006F01E9">
        <w:rPr>
          <w:rFonts w:ascii="Times New Roman" w:hAnsi="Times New Roman" w:cs="Times New Roman"/>
          <w:sz w:val="26"/>
          <w:szCs w:val="26"/>
        </w:rPr>
        <w:t>чае  нарушения этой декларации.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4.4. </w:t>
      </w:r>
      <w:r w:rsidR="00B0013B">
        <w:rPr>
          <w:rFonts w:ascii="Times New Roman" w:hAnsi="Times New Roman" w:cs="Times New Roman"/>
          <w:sz w:val="26"/>
          <w:szCs w:val="26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а) получать от Транспортирующей организации информацию о результатах производственного  контроля  состава  и  свойств сточных вод, осуществляемого  Транспортирующей организацией, в соответствии с </w:t>
      </w:r>
      <w:hyperlink r:id="rId9" w:history="1">
        <w:r w:rsidRPr="006F01E9">
          <w:rPr>
            <w:rStyle w:val="a4"/>
            <w:rFonts w:ascii="Times New Roman" w:hAnsi="Times New Roman"/>
            <w:szCs w:val="26"/>
          </w:rPr>
          <w:t>Правилами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осуществления  ко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 xml:space="preserve">троля   состава и свойств   сточных   вод,   утвержденными   </w:t>
      </w:r>
      <w:hyperlink r:id="rId10" w:history="1">
        <w:r w:rsidRPr="006F01E9">
          <w:rPr>
            <w:rStyle w:val="a4"/>
            <w:rFonts w:ascii="Times New Roman" w:hAnsi="Times New Roman"/>
            <w:szCs w:val="26"/>
          </w:rPr>
          <w:t>постановлением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  Пр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 xml:space="preserve">вительства Российской Федерации от  21 июня  </w:t>
      </w:r>
      <w:smartTag w:uri="urn:schemas-microsoft-com:office:smarttags" w:element="metricconverter">
        <w:smartTagPr>
          <w:attr w:name="ProductID" w:val="2013 г"/>
        </w:smartTagPr>
        <w:r w:rsidRPr="006F01E9">
          <w:rPr>
            <w:rFonts w:ascii="Times New Roman" w:hAnsi="Times New Roman" w:cs="Times New Roman"/>
            <w:sz w:val="26"/>
            <w:szCs w:val="26"/>
          </w:rPr>
          <w:t>2013 г</w:t>
        </w:r>
      </w:smartTag>
      <w:r w:rsidRPr="006F01E9">
        <w:rPr>
          <w:rFonts w:ascii="Times New Roman" w:hAnsi="Times New Roman" w:cs="Times New Roman"/>
          <w:sz w:val="26"/>
          <w:szCs w:val="26"/>
        </w:rPr>
        <w:t>.  N 525  "Об утверждении  Правил осуществления контроля состава и свойств сточных вод";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б) получать от Транспортирующей организации информацию об изменении у</w:t>
      </w:r>
      <w:r w:rsidRPr="006F01E9">
        <w:rPr>
          <w:rFonts w:ascii="Times New Roman" w:hAnsi="Times New Roman" w:cs="Times New Roman"/>
          <w:sz w:val="26"/>
          <w:szCs w:val="26"/>
        </w:rPr>
        <w:t>с</w:t>
      </w:r>
      <w:r w:rsidRPr="006F01E9">
        <w:rPr>
          <w:rFonts w:ascii="Times New Roman" w:hAnsi="Times New Roman" w:cs="Times New Roman"/>
          <w:sz w:val="26"/>
          <w:szCs w:val="26"/>
        </w:rPr>
        <w:t>тановленных тарифов на в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доотведение и транспортировку сточных вод;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в) привлекать третьих лиц для выполнения работ по устройству узлов уч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та;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г) инициировать проведение сверки расчетов по настоящему </w:t>
      </w:r>
      <w:r w:rsidR="00B0013B">
        <w:rPr>
          <w:rFonts w:ascii="Times New Roman" w:hAnsi="Times New Roman" w:cs="Times New Roman"/>
          <w:sz w:val="26"/>
          <w:szCs w:val="26"/>
        </w:rPr>
        <w:t>договору</w:t>
      </w:r>
      <w:r w:rsidRPr="006F01E9">
        <w:rPr>
          <w:rFonts w:ascii="Times New Roman" w:hAnsi="Times New Roman" w:cs="Times New Roman"/>
          <w:sz w:val="26"/>
          <w:szCs w:val="26"/>
        </w:rPr>
        <w:t>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д) осуществлять в целях контроля состава и свойств сточных вод отбор проб сточных вод, в том числе параллельных проб, принимать участие в отборе проб сто</w:t>
      </w:r>
      <w:r w:rsidRPr="006F01E9">
        <w:rPr>
          <w:rFonts w:ascii="Times New Roman" w:hAnsi="Times New Roman" w:cs="Times New Roman"/>
          <w:sz w:val="26"/>
          <w:szCs w:val="26"/>
        </w:rPr>
        <w:t>ч</w:t>
      </w:r>
      <w:r w:rsidRPr="006F01E9">
        <w:rPr>
          <w:rFonts w:ascii="Times New Roman" w:hAnsi="Times New Roman" w:cs="Times New Roman"/>
          <w:sz w:val="26"/>
          <w:szCs w:val="26"/>
        </w:rPr>
        <w:t>ных вод, осуществляемом Транспортирующей организацией</w:t>
      </w:r>
    </w:p>
    <w:p w:rsidR="007B28DB" w:rsidRPr="006F01E9" w:rsidRDefault="007B28DB" w:rsidP="007B28DB"/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V</w:t>
      </w:r>
      <w:r w:rsidRPr="006F01E9">
        <w:rPr>
          <w:rFonts w:ascii="Times New Roman" w:hAnsi="Times New Roman" w:cs="Times New Roman"/>
          <w:sz w:val="26"/>
          <w:szCs w:val="26"/>
        </w:rPr>
        <w:t>. </w:t>
      </w:r>
      <w:r w:rsidRPr="006F01E9">
        <w:rPr>
          <w:rStyle w:val="a3"/>
          <w:rFonts w:ascii="Times New Roman" w:hAnsi="Times New Roman" w:cs="Times New Roman"/>
          <w:bCs/>
          <w:szCs w:val="26"/>
        </w:rPr>
        <w:t>Порядок осуществления учета принимаемых сточных вод, сроки и способы предоставления Транспортирующей организации показаний приборов уч</w:t>
      </w:r>
      <w:r w:rsidRPr="006F01E9">
        <w:rPr>
          <w:rStyle w:val="a3"/>
          <w:rFonts w:ascii="Times New Roman" w:hAnsi="Times New Roman" w:cs="Times New Roman"/>
          <w:bCs/>
          <w:szCs w:val="26"/>
        </w:rPr>
        <w:t>е</w:t>
      </w:r>
      <w:r w:rsidRPr="006F01E9">
        <w:rPr>
          <w:rStyle w:val="a3"/>
          <w:rFonts w:ascii="Times New Roman" w:hAnsi="Times New Roman" w:cs="Times New Roman"/>
          <w:bCs/>
          <w:szCs w:val="26"/>
        </w:rPr>
        <w:t>та</w:t>
      </w:r>
    </w:p>
    <w:p w:rsidR="007B28DB" w:rsidRPr="006F01E9" w:rsidRDefault="007B28DB" w:rsidP="007B28DB">
      <w:pPr>
        <w:pStyle w:val="-1"/>
        <w:ind w:left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B28DB" w:rsidRDefault="007B28DB" w:rsidP="007B28DB">
      <w:pPr>
        <w:pStyle w:val="-20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6F01E9">
        <w:rPr>
          <w:sz w:val="26"/>
          <w:szCs w:val="26"/>
          <w:lang w:val="ru-RU"/>
        </w:rPr>
        <w:t xml:space="preserve">5.1. 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Для  учета  объемов  принятых  сточных  вод  стороны  используют приб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ры  учета,  если  иное не предусмотрено </w:t>
      </w:r>
      <w:hyperlink r:id="rId11" w:history="1">
        <w:r w:rsidRPr="006F01E9">
          <w:rPr>
            <w:rStyle w:val="a4"/>
            <w:rFonts w:ascii="Times New Roman" w:hAnsi="Times New Roman"/>
            <w:szCs w:val="26"/>
            <w:lang w:val="ru-RU"/>
          </w:rPr>
          <w:t>правилами</w:t>
        </w:r>
      </w:hyperlink>
      <w:r w:rsidRPr="006F01E9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 коммерческого уч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та воды  и  сточных  вод,  утверждаемыми  Правительством Российской Фед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6F01E9">
        <w:rPr>
          <w:rFonts w:ascii="Times New Roman" w:hAnsi="Times New Roman" w:cs="Times New Roman"/>
          <w:sz w:val="26"/>
          <w:szCs w:val="26"/>
          <w:lang w:val="ru-RU"/>
        </w:rPr>
        <w:t>рации.</w:t>
      </w:r>
    </w:p>
    <w:p w:rsidR="00B0013B" w:rsidRPr="00E662BE" w:rsidRDefault="00B0013B" w:rsidP="00B001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 xml:space="preserve">5.2. Сведения об узлах учета и приборах учета  сточных вод и местах отбора </w:t>
      </w:r>
      <w:r w:rsidRPr="00E662BE">
        <w:rPr>
          <w:rFonts w:ascii="Times New Roman" w:hAnsi="Times New Roman" w:cs="Times New Roman"/>
          <w:sz w:val="26"/>
          <w:szCs w:val="26"/>
        </w:rPr>
        <w:lastRenderedPageBreak/>
        <w:t xml:space="preserve">проб сточных вод приведены в </w:t>
      </w:r>
      <w:hyperlink r:id="rId12" w:tooltip="Форма: Сведения об узлах учета и приборах учета воды, сточных вод и местах отбора проб воды, сточных вод (приложение к единому типовому договору холодного водоснабжения и водоотведения) (Постановление Правительства РФ от 29.07.2013 N 645){КонсультантПлюс}" w:history="1">
        <w:r w:rsidRPr="00E662BE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приложении N </w:t>
        </w:r>
        <w:r w:rsidR="006B0F38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E662BE">
        <w:rPr>
          <w:rFonts w:ascii="Times New Roman" w:hAnsi="Times New Roman" w:cs="Times New Roman"/>
          <w:sz w:val="26"/>
          <w:szCs w:val="26"/>
        </w:rPr>
        <w:t>.</w:t>
      </w:r>
    </w:p>
    <w:p w:rsidR="00B0013B" w:rsidRPr="009F74E2" w:rsidRDefault="00B0013B" w:rsidP="00B0013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 xml:space="preserve"> Коммерческий учет </w:t>
      </w:r>
      <w:r w:rsidRPr="00E662BE">
        <w:rPr>
          <w:rFonts w:ascii="Times New Roman" w:hAnsi="Times New Roman" w:cs="Times New Roman"/>
          <w:sz w:val="26"/>
          <w:szCs w:val="26"/>
        </w:rPr>
        <w:t xml:space="preserve"> отведенных сточных вод обеспечивает Аб</w:t>
      </w:r>
      <w:r w:rsidRPr="00E662BE">
        <w:rPr>
          <w:rFonts w:ascii="Times New Roman" w:hAnsi="Times New Roman" w:cs="Times New Roman"/>
          <w:sz w:val="26"/>
          <w:szCs w:val="26"/>
        </w:rPr>
        <w:t>о</w:t>
      </w:r>
      <w:r w:rsidRPr="00E662BE">
        <w:rPr>
          <w:rFonts w:ascii="Times New Roman" w:hAnsi="Times New Roman" w:cs="Times New Roman"/>
          <w:sz w:val="26"/>
          <w:szCs w:val="26"/>
        </w:rPr>
        <w:t xml:space="preserve">нент. 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5.</w:t>
      </w:r>
      <w:r w:rsidR="00B0013B">
        <w:rPr>
          <w:rFonts w:ascii="Times New Roman" w:hAnsi="Times New Roman" w:cs="Times New Roman"/>
          <w:sz w:val="26"/>
          <w:szCs w:val="26"/>
        </w:rPr>
        <w:t>4</w:t>
      </w:r>
      <w:r w:rsidRPr="006F01E9"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 w:rsidRPr="006F01E9">
        <w:rPr>
          <w:rFonts w:ascii="Times New Roman" w:hAnsi="Times New Roman" w:cs="Times New Roman"/>
          <w:sz w:val="26"/>
          <w:szCs w:val="26"/>
        </w:rPr>
        <w:t>Количество принятых  Транспортирующей организацией сточных вод опр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деляется стороной, осуществляющей  коммерческий учет поданной (полученной) х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лодной воды, по показаниям  приборов  учета, за исключением случаев, когда в соо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 xml:space="preserve">ветствии  с </w:t>
      </w:r>
      <w:hyperlink r:id="rId13" w:history="1">
        <w:r w:rsidRPr="006F01E9">
          <w:rPr>
            <w:rStyle w:val="a4"/>
            <w:rFonts w:ascii="Times New Roman" w:hAnsi="Times New Roman"/>
            <w:szCs w:val="26"/>
          </w:rPr>
          <w:t>правилами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организации коммерческого учета воды и сточных  вод, у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>верждаемыми Правительством Российской  Федерации, коммерческий учет   осущ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ствляется   расчетным спос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бом.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5.4. </w:t>
      </w:r>
      <w:r w:rsidR="00F478BA">
        <w:rPr>
          <w:rFonts w:ascii="Times New Roman" w:hAnsi="Times New Roman" w:cs="Times New Roman"/>
          <w:sz w:val="26"/>
          <w:szCs w:val="26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</w:rPr>
        <w:t xml:space="preserve"> обязан обеспечить надлежащее состояние и исправность узла уч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та и прибора учета, своевременную поверку прибора учета, сохранность пломб на  приборе учета, доступность и надлежащее состояние мест  отбора  проб сто</w:t>
      </w:r>
      <w:r w:rsidRPr="006F01E9">
        <w:rPr>
          <w:rFonts w:ascii="Times New Roman" w:hAnsi="Times New Roman" w:cs="Times New Roman"/>
          <w:sz w:val="26"/>
          <w:szCs w:val="26"/>
        </w:rPr>
        <w:t>ч</w:t>
      </w:r>
      <w:r w:rsidRPr="006F01E9">
        <w:rPr>
          <w:rFonts w:ascii="Times New Roman" w:hAnsi="Times New Roman" w:cs="Times New Roman"/>
          <w:sz w:val="26"/>
          <w:szCs w:val="26"/>
        </w:rPr>
        <w:t>ных вод, наход</w:t>
      </w:r>
      <w:r w:rsidRPr="006F01E9">
        <w:rPr>
          <w:rFonts w:ascii="Times New Roman" w:hAnsi="Times New Roman" w:cs="Times New Roman"/>
          <w:sz w:val="26"/>
          <w:szCs w:val="26"/>
        </w:rPr>
        <w:t>я</w:t>
      </w:r>
      <w:r w:rsidRPr="006F01E9">
        <w:rPr>
          <w:rFonts w:ascii="Times New Roman" w:hAnsi="Times New Roman" w:cs="Times New Roman"/>
          <w:sz w:val="26"/>
          <w:szCs w:val="26"/>
        </w:rPr>
        <w:t xml:space="preserve">щихся в границах эксплуатационной ответственности </w:t>
      </w:r>
      <w:r w:rsidR="00F478BA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>.</w:t>
      </w:r>
    </w:p>
    <w:p w:rsidR="00F478BA" w:rsidRPr="00E662BE" w:rsidRDefault="007B28DB" w:rsidP="00F478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5.5. </w:t>
      </w:r>
      <w:r w:rsidR="00F478BA" w:rsidRPr="00E662BE">
        <w:rPr>
          <w:rFonts w:ascii="Times New Roman" w:hAnsi="Times New Roman" w:cs="Times New Roman"/>
          <w:sz w:val="26"/>
          <w:szCs w:val="26"/>
        </w:rPr>
        <w:t xml:space="preserve">Абонент снимает показания приборов учета 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25 числа расчетного периода, установленного настоящим Договором, либо осуществляет в случаях, предусмотре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н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ных правилами организации коммерческого учета воды и сточных вод, утвержда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е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мыми Пр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а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вительством Российской Федерации,  расчет объема отведенных сточных вод расчетным способом, вносит показания приборов учета в журнал уч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е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та принятых сточных  вод и оформляет акт снятия показаний приборов учета сбр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о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са сточных вод</w:t>
      </w:r>
      <w:r w:rsidR="00F478BA">
        <w:rPr>
          <w:rStyle w:val="itemtext1"/>
          <w:rFonts w:ascii="Times New Roman" w:hAnsi="Times New Roman" w:cs="Times New Roman"/>
          <w:sz w:val="26"/>
          <w:szCs w:val="26"/>
        </w:rPr>
        <w:t>, передает эти св</w:t>
      </w:r>
      <w:r w:rsidR="00F478BA">
        <w:rPr>
          <w:rStyle w:val="itemtext1"/>
          <w:rFonts w:ascii="Times New Roman" w:hAnsi="Times New Roman" w:cs="Times New Roman"/>
          <w:sz w:val="26"/>
          <w:szCs w:val="26"/>
        </w:rPr>
        <w:t>е</w:t>
      </w:r>
      <w:r w:rsidR="00F478BA">
        <w:rPr>
          <w:rStyle w:val="itemtext1"/>
          <w:rFonts w:ascii="Times New Roman" w:hAnsi="Times New Roman" w:cs="Times New Roman"/>
          <w:sz w:val="26"/>
          <w:szCs w:val="26"/>
        </w:rPr>
        <w:t xml:space="preserve">дения другой стороне 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не позднее первого числа месяца, следующего за расчетным мес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я</w:t>
      </w:r>
      <w:r w:rsidR="00F478BA" w:rsidRPr="00E662BE">
        <w:rPr>
          <w:rStyle w:val="itemtext1"/>
          <w:rFonts w:ascii="Times New Roman" w:hAnsi="Times New Roman" w:cs="Times New Roman"/>
          <w:sz w:val="26"/>
          <w:szCs w:val="26"/>
        </w:rPr>
        <w:t>цем</w:t>
      </w:r>
      <w:r w:rsidR="00F478BA">
        <w:rPr>
          <w:rStyle w:val="itemtext1"/>
          <w:rFonts w:ascii="Times New Roman" w:hAnsi="Times New Roman" w:cs="Times New Roman"/>
          <w:sz w:val="26"/>
          <w:szCs w:val="26"/>
        </w:rPr>
        <w:t>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5.6. Передача сведений  о  показаниях  приборов  учета (а</w:t>
      </w:r>
      <w:r w:rsidRPr="006F01E9">
        <w:rPr>
          <w:rStyle w:val="itemtext1"/>
          <w:rFonts w:ascii="Times New Roman" w:hAnsi="Times New Roman" w:cs="Times New Roman"/>
          <w:sz w:val="26"/>
          <w:szCs w:val="26"/>
        </w:rPr>
        <w:t>кт снятия показаний приборов учета сточных вод)</w:t>
      </w:r>
      <w:r w:rsidRPr="006F01E9">
        <w:rPr>
          <w:rFonts w:ascii="Times New Roman" w:hAnsi="Times New Roman" w:cs="Times New Roman"/>
          <w:sz w:val="26"/>
          <w:szCs w:val="26"/>
        </w:rPr>
        <w:t xml:space="preserve"> или  передача информации Транспортирующей орган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зации осуществляется  любым   доступным   способом,  позволяющим по</w:t>
      </w:r>
      <w:r w:rsidRPr="006F01E9">
        <w:rPr>
          <w:rFonts w:ascii="Times New Roman" w:hAnsi="Times New Roman" w:cs="Times New Roman"/>
          <w:sz w:val="26"/>
          <w:szCs w:val="26"/>
        </w:rPr>
        <w:t>д</w:t>
      </w:r>
      <w:r w:rsidRPr="006F01E9">
        <w:rPr>
          <w:rFonts w:ascii="Times New Roman" w:hAnsi="Times New Roman" w:cs="Times New Roman"/>
          <w:sz w:val="26"/>
          <w:szCs w:val="26"/>
        </w:rPr>
        <w:t>твердить пол</w:t>
      </w:r>
      <w:r w:rsidRPr="006F01E9">
        <w:rPr>
          <w:rFonts w:ascii="Times New Roman" w:hAnsi="Times New Roman" w:cs="Times New Roman"/>
          <w:sz w:val="26"/>
          <w:szCs w:val="26"/>
        </w:rPr>
        <w:t>у</w:t>
      </w:r>
      <w:r w:rsidRPr="006F01E9">
        <w:rPr>
          <w:rFonts w:ascii="Times New Roman" w:hAnsi="Times New Roman" w:cs="Times New Roman"/>
          <w:sz w:val="26"/>
          <w:szCs w:val="26"/>
        </w:rPr>
        <w:t xml:space="preserve">чение адресатом (почтовое  отправление, телеграмма, факсограмма на факс 5-57-10, </w:t>
      </w:r>
      <w:r w:rsidRPr="006F01E9">
        <w:rPr>
          <w:rStyle w:val="itemtext1"/>
          <w:rFonts w:ascii="Times New Roman" w:hAnsi="Times New Roman" w:cs="Times New Roman"/>
          <w:sz w:val="26"/>
          <w:szCs w:val="26"/>
        </w:rPr>
        <w:t xml:space="preserve">электронная почта </w:t>
      </w:r>
      <w:hyperlink r:id="rId14" w:history="1">
        <w:r w:rsidRPr="006F01E9">
          <w:rPr>
            <w:rStyle w:val="ad"/>
            <w:rFonts w:ascii="Times New Roman" w:hAnsi="Times New Roman"/>
            <w:b/>
            <w:sz w:val="26"/>
            <w:szCs w:val="26"/>
            <w:lang w:val="en-US"/>
          </w:rPr>
          <w:t>energ</w:t>
        </w:r>
        <w:r w:rsidRPr="006F01E9">
          <w:rPr>
            <w:rStyle w:val="ad"/>
            <w:rFonts w:ascii="Times New Roman" w:hAnsi="Times New Roman"/>
            <w:b/>
            <w:sz w:val="26"/>
            <w:szCs w:val="26"/>
          </w:rPr>
          <w:t>@</w:t>
        </w:r>
        <w:r w:rsidRPr="006F01E9">
          <w:rPr>
            <w:rStyle w:val="ad"/>
            <w:rFonts w:ascii="Times New Roman" w:hAnsi="Times New Roman"/>
            <w:b/>
            <w:sz w:val="26"/>
            <w:szCs w:val="26"/>
            <w:lang w:val="en-US"/>
          </w:rPr>
          <w:t>elaz</w:t>
        </w:r>
        <w:r w:rsidRPr="006F01E9">
          <w:rPr>
            <w:rStyle w:val="ad"/>
            <w:rFonts w:ascii="Times New Roman" w:hAnsi="Times New Roman"/>
            <w:b/>
            <w:sz w:val="26"/>
            <w:szCs w:val="26"/>
          </w:rPr>
          <w:t>.</w:t>
        </w:r>
        <w:r w:rsidRPr="006F01E9">
          <w:rPr>
            <w:rStyle w:val="ad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Pr="006F01E9">
        <w:rPr>
          <w:rStyle w:val="itemtext1"/>
          <w:rFonts w:ascii="Times New Roman" w:hAnsi="Times New Roman" w:cs="Times New Roman"/>
          <w:b/>
          <w:sz w:val="26"/>
          <w:szCs w:val="26"/>
        </w:rPr>
        <w:t xml:space="preserve">, </w:t>
      </w:r>
      <w:r w:rsidRPr="006F01E9">
        <w:rPr>
          <w:rFonts w:ascii="Times New Roman" w:hAnsi="Times New Roman" w:cs="Times New Roman"/>
          <w:sz w:val="26"/>
          <w:szCs w:val="26"/>
        </w:rPr>
        <w:t>телефонограмма, информац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онно-телекоммуникационная  сеть "Интернет" и (или) другие способы извещения).</w:t>
      </w:r>
    </w:p>
    <w:p w:rsidR="007B28DB" w:rsidRPr="006F01E9" w:rsidRDefault="007B28DB" w:rsidP="007B28DB">
      <w:pPr>
        <w:rPr>
          <w:rFonts w:ascii="Times New Roman" w:hAnsi="Times New Roman"/>
        </w:rPr>
      </w:pPr>
    </w:p>
    <w:p w:rsidR="007B28DB" w:rsidRPr="006F01E9" w:rsidRDefault="007B28DB" w:rsidP="007B28DB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Cs w:val="26"/>
        </w:rPr>
      </w:pPr>
      <w:bookmarkStart w:id="4" w:name="sub_2006"/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V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  <w:lang w:val="en-US"/>
        </w:rPr>
        <w:t>I</w:t>
      </w:r>
      <w:r w:rsidR="00C167EE"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 xml:space="preserve">. Порядок обеспечения </w:t>
      </w:r>
      <w:r w:rsidR="0019613C">
        <w:rPr>
          <w:rStyle w:val="a3"/>
          <w:rFonts w:ascii="Times New Roman" w:hAnsi="Times New Roman" w:cs="Times New Roman"/>
          <w:bCs/>
          <w:color w:val="auto"/>
          <w:szCs w:val="26"/>
        </w:rPr>
        <w:t>Абонентом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 xml:space="preserve"> доступа Транспортирующей организ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а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 xml:space="preserve">ции </w:t>
      </w:r>
      <w:bookmarkEnd w:id="4"/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к канализационным сетям (контрольным канализационным колодцам) и приб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о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рам учета сточных вод в целях определения объема отводимых сточных вод, их сост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а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 xml:space="preserve">ва и свойств. </w:t>
      </w:r>
    </w:p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6.1.  </w:t>
      </w:r>
      <w:r w:rsidR="0019613C">
        <w:rPr>
          <w:rFonts w:ascii="Times New Roman" w:hAnsi="Times New Roman" w:cs="Times New Roman"/>
          <w:sz w:val="26"/>
          <w:szCs w:val="26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C167EE" w:rsidRPr="006F01E9">
        <w:rPr>
          <w:rFonts w:ascii="Times New Roman" w:hAnsi="Times New Roman" w:cs="Times New Roman"/>
          <w:sz w:val="26"/>
          <w:szCs w:val="26"/>
        </w:rPr>
        <w:t xml:space="preserve"> </w:t>
      </w:r>
      <w:r w:rsidRPr="006F01E9">
        <w:rPr>
          <w:rFonts w:ascii="Times New Roman" w:hAnsi="Times New Roman" w:cs="Times New Roman"/>
          <w:sz w:val="26"/>
          <w:szCs w:val="26"/>
        </w:rPr>
        <w:t>обеспечить  доступ  представителям  Транспортирующей организации или по ее указанию представителям иной организации к  канализацио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>ным  сетям  (контрольным  канализационным колодцам) и приборам учета сточных вод в сл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дующем порядке: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а) Транспортирующая организация  или по ее указанию иная организация пре</w:t>
      </w:r>
      <w:r w:rsidRPr="006F01E9">
        <w:rPr>
          <w:rFonts w:ascii="Times New Roman" w:hAnsi="Times New Roman" w:cs="Times New Roman"/>
          <w:sz w:val="26"/>
          <w:szCs w:val="26"/>
        </w:rPr>
        <w:t>д</w:t>
      </w:r>
      <w:r w:rsidRPr="006F01E9">
        <w:rPr>
          <w:rFonts w:ascii="Times New Roman" w:hAnsi="Times New Roman" w:cs="Times New Roman"/>
          <w:sz w:val="26"/>
          <w:szCs w:val="26"/>
        </w:rPr>
        <w:t xml:space="preserve">варительно, не позднее 15 минут  до  начала процедуры отбора проб, оповещает </w:t>
      </w:r>
      <w:r w:rsidR="0019613C">
        <w:rPr>
          <w:rFonts w:ascii="Times New Roman" w:hAnsi="Times New Roman" w:cs="Times New Roman"/>
          <w:sz w:val="26"/>
          <w:szCs w:val="26"/>
        </w:rPr>
        <w:t>Аб</w:t>
      </w:r>
      <w:r w:rsidR="0019613C">
        <w:rPr>
          <w:rFonts w:ascii="Times New Roman" w:hAnsi="Times New Roman" w:cs="Times New Roman"/>
          <w:sz w:val="26"/>
          <w:szCs w:val="26"/>
        </w:rPr>
        <w:t>о</w:t>
      </w:r>
      <w:r w:rsidR="0019613C">
        <w:rPr>
          <w:rFonts w:ascii="Times New Roman" w:hAnsi="Times New Roman" w:cs="Times New Roman"/>
          <w:sz w:val="26"/>
          <w:szCs w:val="26"/>
        </w:rPr>
        <w:t>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о дате и времени посещения проверяющих с указанием  списка  пр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веряющих (при о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>сутствии у них служебных  удостоверений или доверенности). Оповещение осуществляется любым  доступным  способом,  позволяющим  подтвердить  получ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ние такого уведомления адр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сатом;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б) уполномоченные представители Транспортирующей организации или пре</w:t>
      </w:r>
      <w:r w:rsidRPr="006F01E9">
        <w:rPr>
          <w:rFonts w:ascii="Times New Roman" w:hAnsi="Times New Roman" w:cs="Times New Roman"/>
          <w:sz w:val="26"/>
          <w:szCs w:val="26"/>
        </w:rPr>
        <w:t>д</w:t>
      </w:r>
      <w:r w:rsidRPr="006F01E9">
        <w:rPr>
          <w:rFonts w:ascii="Times New Roman" w:hAnsi="Times New Roman" w:cs="Times New Roman"/>
          <w:sz w:val="26"/>
          <w:szCs w:val="26"/>
        </w:rPr>
        <w:t xml:space="preserve">ставители иной организации предъявляют </w:t>
      </w:r>
      <w:r w:rsidR="0019613C">
        <w:rPr>
          <w:rFonts w:ascii="Times New Roman" w:hAnsi="Times New Roman" w:cs="Times New Roman"/>
          <w:sz w:val="26"/>
          <w:szCs w:val="26"/>
        </w:rPr>
        <w:t>Абоненту</w:t>
      </w:r>
      <w:r w:rsidRPr="006F01E9">
        <w:rPr>
          <w:rFonts w:ascii="Times New Roman" w:hAnsi="Times New Roman" w:cs="Times New Roman"/>
          <w:sz w:val="26"/>
          <w:szCs w:val="26"/>
        </w:rPr>
        <w:t xml:space="preserve"> служебное удостоверение или дов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ренность;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в) доступ представителям Транспортирующей организации или  по ее указ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нию представителям  иной организации к канализационным сетям (контрольным канал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зационным колодцам)  и  приборам учета сточных вод осуществляется только  в уст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 xml:space="preserve">новленных местах отбора проб, местах установки узлов учета,  приборов  учета и </w:t>
      </w:r>
      <w:r w:rsidRPr="006F01E9">
        <w:rPr>
          <w:rFonts w:ascii="Times New Roman" w:hAnsi="Times New Roman" w:cs="Times New Roman"/>
          <w:sz w:val="26"/>
          <w:szCs w:val="26"/>
        </w:rPr>
        <w:lastRenderedPageBreak/>
        <w:t>иных ус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 xml:space="preserve">ройств, предусмотренных настоящим </w:t>
      </w:r>
      <w:r w:rsidR="0019613C">
        <w:rPr>
          <w:rFonts w:ascii="Times New Roman" w:hAnsi="Times New Roman" w:cs="Times New Roman"/>
          <w:sz w:val="26"/>
          <w:szCs w:val="26"/>
        </w:rPr>
        <w:t>договором</w:t>
      </w:r>
      <w:r w:rsidRPr="006F01E9">
        <w:rPr>
          <w:rFonts w:ascii="Times New Roman" w:hAnsi="Times New Roman" w:cs="Times New Roman"/>
          <w:sz w:val="26"/>
          <w:szCs w:val="26"/>
        </w:rPr>
        <w:t>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г) </w:t>
      </w:r>
      <w:r w:rsidR="0019613C">
        <w:rPr>
          <w:rFonts w:ascii="Times New Roman" w:hAnsi="Times New Roman" w:cs="Times New Roman"/>
          <w:sz w:val="26"/>
          <w:szCs w:val="26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</w:rPr>
        <w:t xml:space="preserve"> вправе принимать участие в проведении Транспортирующей орг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низацией  всех  проверок,  пред</w:t>
      </w:r>
      <w:r w:rsidRPr="006F01E9">
        <w:rPr>
          <w:rFonts w:ascii="Times New Roman" w:hAnsi="Times New Roman" w:cs="Times New Roman"/>
          <w:sz w:val="26"/>
          <w:szCs w:val="26"/>
        </w:rPr>
        <w:t>у</w:t>
      </w:r>
      <w:r w:rsidRPr="006F01E9">
        <w:rPr>
          <w:rFonts w:ascii="Times New Roman" w:hAnsi="Times New Roman" w:cs="Times New Roman"/>
          <w:sz w:val="26"/>
          <w:szCs w:val="26"/>
        </w:rPr>
        <w:t>смотренных настоящим разделом;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д) отказ в доступе (недопуске) Транспортирующей организации  приравнивае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>ся  к  неисправности прибора учета, что влечет за собой применение расчетного сп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соба при определении количества принятых сточных вод за весь период  наруш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Продолжительность периода нарушения определяется  в соответствии с прав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лами организации коммерческого учета воды  и  сточных вод, утверждаемыми Пр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вител</w:t>
      </w:r>
      <w:r w:rsidRPr="006F01E9">
        <w:rPr>
          <w:rFonts w:ascii="Times New Roman" w:hAnsi="Times New Roman" w:cs="Times New Roman"/>
          <w:sz w:val="26"/>
          <w:szCs w:val="26"/>
        </w:rPr>
        <w:t>ь</w:t>
      </w:r>
      <w:r w:rsidRPr="006F01E9">
        <w:rPr>
          <w:rFonts w:ascii="Times New Roman" w:hAnsi="Times New Roman" w:cs="Times New Roman"/>
          <w:sz w:val="26"/>
          <w:szCs w:val="26"/>
        </w:rPr>
        <w:t>ством Российской Федерации;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е) в случае невозможности отбора проб сточных  вод  из  мест  отбора проб сточных </w:t>
      </w:r>
      <w:r w:rsidR="00137BE6" w:rsidRPr="006F01E9">
        <w:rPr>
          <w:rFonts w:ascii="Times New Roman" w:hAnsi="Times New Roman" w:cs="Times New Roman"/>
          <w:sz w:val="26"/>
          <w:szCs w:val="26"/>
        </w:rPr>
        <w:t xml:space="preserve">вод, предусмотренных настоящим </w:t>
      </w:r>
      <w:r w:rsidR="0019613C">
        <w:rPr>
          <w:rFonts w:ascii="Times New Roman" w:hAnsi="Times New Roman" w:cs="Times New Roman"/>
          <w:sz w:val="26"/>
          <w:szCs w:val="26"/>
        </w:rPr>
        <w:t>договором</w:t>
      </w:r>
      <w:r w:rsidRPr="006F01E9">
        <w:rPr>
          <w:rFonts w:ascii="Times New Roman" w:hAnsi="Times New Roman" w:cs="Times New Roman"/>
          <w:sz w:val="26"/>
          <w:szCs w:val="26"/>
        </w:rPr>
        <w:t>, отбор сточных  вод осущест</w:t>
      </w:r>
      <w:r w:rsidRPr="006F01E9">
        <w:rPr>
          <w:rFonts w:ascii="Times New Roman" w:hAnsi="Times New Roman" w:cs="Times New Roman"/>
          <w:sz w:val="26"/>
          <w:szCs w:val="26"/>
        </w:rPr>
        <w:t>в</w:t>
      </w:r>
      <w:r w:rsidRPr="006F01E9">
        <w:rPr>
          <w:rFonts w:ascii="Times New Roman" w:hAnsi="Times New Roman" w:cs="Times New Roman"/>
          <w:sz w:val="26"/>
          <w:szCs w:val="26"/>
        </w:rPr>
        <w:t xml:space="preserve">ляется в порядке, установленном </w:t>
      </w:r>
      <w:hyperlink r:id="rId15" w:history="1">
        <w:r w:rsidRPr="006F01E9">
          <w:rPr>
            <w:rStyle w:val="a4"/>
            <w:rFonts w:ascii="Times New Roman" w:hAnsi="Times New Roman"/>
            <w:szCs w:val="26"/>
          </w:rPr>
          <w:t>Правилами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осуществления  контроля состава и свойств сточных вод, утвержденными </w:t>
      </w:r>
      <w:hyperlink r:id="rId16" w:history="1">
        <w:r w:rsidRPr="006F01E9">
          <w:rPr>
            <w:rStyle w:val="a4"/>
            <w:rFonts w:ascii="Times New Roman" w:hAnsi="Times New Roman"/>
            <w:szCs w:val="26"/>
          </w:rPr>
          <w:t>постановлением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Правительства Росси</w:t>
      </w:r>
      <w:r w:rsidRPr="006F01E9">
        <w:rPr>
          <w:rFonts w:ascii="Times New Roman" w:hAnsi="Times New Roman" w:cs="Times New Roman"/>
          <w:sz w:val="26"/>
          <w:szCs w:val="26"/>
        </w:rPr>
        <w:t>й</w:t>
      </w:r>
      <w:r w:rsidRPr="006F01E9">
        <w:rPr>
          <w:rFonts w:ascii="Times New Roman" w:hAnsi="Times New Roman" w:cs="Times New Roman"/>
          <w:sz w:val="26"/>
          <w:szCs w:val="26"/>
        </w:rPr>
        <w:t xml:space="preserve">ской Федерации от  21 июня  </w:t>
      </w:r>
      <w:smartTag w:uri="urn:schemas-microsoft-com:office:smarttags" w:element="metricconverter">
        <w:smartTagPr>
          <w:attr w:name="ProductID" w:val="2013 г"/>
        </w:smartTagPr>
        <w:r w:rsidRPr="006F01E9">
          <w:rPr>
            <w:rFonts w:ascii="Times New Roman" w:hAnsi="Times New Roman" w:cs="Times New Roman"/>
            <w:sz w:val="26"/>
            <w:szCs w:val="26"/>
          </w:rPr>
          <w:t>2013 г</w:t>
        </w:r>
      </w:smartTag>
      <w:r w:rsidRPr="006F01E9">
        <w:rPr>
          <w:rFonts w:ascii="Times New Roman" w:hAnsi="Times New Roman" w:cs="Times New Roman"/>
          <w:sz w:val="26"/>
          <w:szCs w:val="26"/>
        </w:rPr>
        <w:t>.  N 525  "Об утверждении  Правил осуществления ко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>троля состава и свойств сто</w:t>
      </w:r>
      <w:r w:rsidRPr="006F01E9">
        <w:rPr>
          <w:rFonts w:ascii="Times New Roman" w:hAnsi="Times New Roman" w:cs="Times New Roman"/>
          <w:sz w:val="26"/>
          <w:szCs w:val="26"/>
        </w:rPr>
        <w:t>ч</w:t>
      </w:r>
      <w:r w:rsidRPr="006F01E9">
        <w:rPr>
          <w:rFonts w:ascii="Times New Roman" w:hAnsi="Times New Roman" w:cs="Times New Roman"/>
          <w:sz w:val="26"/>
          <w:szCs w:val="26"/>
        </w:rPr>
        <w:t>ных вод".</w:t>
      </w:r>
    </w:p>
    <w:p w:rsidR="007B28DB" w:rsidRPr="006F01E9" w:rsidRDefault="007B28DB" w:rsidP="007B28DB">
      <w:pPr>
        <w:tabs>
          <w:tab w:val="left" w:pos="3181"/>
        </w:tabs>
        <w:ind w:firstLine="720"/>
        <w:jc w:val="both"/>
        <w:rPr>
          <w:rFonts w:ascii="Times New Roman" w:hAnsi="Times New Roman"/>
        </w:rPr>
      </w:pPr>
      <w:r w:rsidRPr="006F01E9">
        <w:rPr>
          <w:rFonts w:ascii="Times New Roman" w:hAnsi="Times New Roman"/>
        </w:rPr>
        <w:tab/>
      </w:r>
    </w:p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sub_2007"/>
      <w:r w:rsidRPr="006F01E9">
        <w:rPr>
          <w:rStyle w:val="a3"/>
          <w:rFonts w:ascii="Times New Roman" w:hAnsi="Times New Roman" w:cs="Times New Roman"/>
          <w:bCs/>
          <w:szCs w:val="26"/>
        </w:rPr>
        <w:t>VII. Контроль состава и свойств сточных вод,</w:t>
      </w:r>
    </w:p>
    <w:bookmarkEnd w:id="5"/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F01E9">
        <w:rPr>
          <w:rStyle w:val="a3"/>
          <w:rFonts w:ascii="Times New Roman" w:hAnsi="Times New Roman" w:cs="Times New Roman"/>
          <w:bCs/>
          <w:szCs w:val="26"/>
        </w:rPr>
        <w:t>места и порядок отбора проб сточных вод</w:t>
      </w:r>
    </w:p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7.1. Контроль состава и свойств сточных вод в отношении  </w:t>
      </w:r>
      <w:r w:rsidR="0019613C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>, для об</w:t>
      </w:r>
      <w:r w:rsidRPr="006F01E9">
        <w:rPr>
          <w:rFonts w:ascii="Times New Roman" w:hAnsi="Times New Roman" w:cs="Times New Roman"/>
          <w:sz w:val="26"/>
          <w:szCs w:val="26"/>
        </w:rPr>
        <w:t>ъ</w:t>
      </w:r>
      <w:r w:rsidRPr="006F01E9">
        <w:rPr>
          <w:rFonts w:ascii="Times New Roman" w:hAnsi="Times New Roman" w:cs="Times New Roman"/>
          <w:sz w:val="26"/>
          <w:szCs w:val="26"/>
        </w:rPr>
        <w:t>ектов которых  установлены нормативы допустимых сбросов загрязняющих  веществ,  иных  веществ  и  микроорганизмов   и   нормативы допустимых сбросов по составу сточных вод (далее - нормативы допустимых сбросов),  осуществляется  в  соответс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 xml:space="preserve">вии  с </w:t>
      </w:r>
      <w:hyperlink r:id="rId17" w:history="1">
        <w:r w:rsidRPr="006F01E9">
          <w:rPr>
            <w:rStyle w:val="a4"/>
            <w:rFonts w:ascii="Times New Roman" w:hAnsi="Times New Roman"/>
            <w:szCs w:val="26"/>
          </w:rPr>
          <w:t>Правилами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 осуществления контроля состава и свойств сточных вод, утве</w:t>
      </w:r>
      <w:r w:rsidRPr="006F01E9">
        <w:rPr>
          <w:rFonts w:ascii="Times New Roman" w:hAnsi="Times New Roman" w:cs="Times New Roman"/>
          <w:sz w:val="26"/>
          <w:szCs w:val="26"/>
        </w:rPr>
        <w:t>р</w:t>
      </w:r>
      <w:r w:rsidRPr="006F01E9">
        <w:rPr>
          <w:rFonts w:ascii="Times New Roman" w:hAnsi="Times New Roman" w:cs="Times New Roman"/>
          <w:sz w:val="26"/>
          <w:szCs w:val="26"/>
        </w:rPr>
        <w:t xml:space="preserve">жденными  </w:t>
      </w:r>
      <w:hyperlink r:id="rId18" w:history="1">
        <w:r w:rsidRPr="006F01E9">
          <w:rPr>
            <w:rStyle w:val="a4"/>
            <w:rFonts w:ascii="Times New Roman" w:hAnsi="Times New Roman"/>
            <w:szCs w:val="26"/>
          </w:rPr>
          <w:t>постановлением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Правительства  Российской   Федерации от 21 июня  </w:t>
      </w:r>
      <w:smartTag w:uri="urn:schemas-microsoft-com:office:smarttags" w:element="metricconverter">
        <w:smartTagPr>
          <w:attr w:name="ProductID" w:val="2013 г"/>
        </w:smartTagPr>
        <w:r w:rsidRPr="006F01E9">
          <w:rPr>
            <w:rFonts w:ascii="Times New Roman" w:hAnsi="Times New Roman" w:cs="Times New Roman"/>
            <w:sz w:val="26"/>
            <w:szCs w:val="26"/>
          </w:rPr>
          <w:t>2013 г</w:t>
        </w:r>
      </w:smartTag>
      <w:r w:rsidRPr="006F01E9">
        <w:rPr>
          <w:rFonts w:ascii="Times New Roman" w:hAnsi="Times New Roman" w:cs="Times New Roman"/>
          <w:sz w:val="26"/>
          <w:szCs w:val="26"/>
        </w:rPr>
        <w:t>. N 525 "Об утверждении Правил осуществления контроля состава и  свойств  сточных вод".</w:t>
      </w:r>
    </w:p>
    <w:p w:rsidR="0019613C" w:rsidRDefault="0019613C" w:rsidP="0019613C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19613C">
        <w:rPr>
          <w:rFonts w:ascii="Times New Roman" w:hAnsi="Times New Roman" w:cs="Times New Roman"/>
          <w:sz w:val="26"/>
          <w:szCs w:val="26"/>
        </w:rPr>
        <w:t>7.2. Отбор проб сточных вод, анализ отобранных проб сточных вод, оформл</w:t>
      </w:r>
      <w:r w:rsidRPr="0019613C">
        <w:rPr>
          <w:rFonts w:ascii="Times New Roman" w:hAnsi="Times New Roman" w:cs="Times New Roman"/>
          <w:sz w:val="26"/>
          <w:szCs w:val="26"/>
        </w:rPr>
        <w:t>е</w:t>
      </w:r>
      <w:r w:rsidRPr="0019613C">
        <w:rPr>
          <w:rFonts w:ascii="Times New Roman" w:hAnsi="Times New Roman" w:cs="Times New Roman"/>
          <w:sz w:val="26"/>
          <w:szCs w:val="26"/>
        </w:rPr>
        <w:t xml:space="preserve">ние результатов анализа проб сточных вод и информирование о таких результатах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613C">
        <w:rPr>
          <w:rFonts w:ascii="Times New Roman" w:hAnsi="Times New Roman" w:cs="Times New Roman"/>
          <w:sz w:val="26"/>
          <w:szCs w:val="26"/>
        </w:rPr>
        <w:t>бонентов и уполномоченных органов государственной  власти  в рамках ко</w:t>
      </w:r>
      <w:r w:rsidRPr="0019613C">
        <w:rPr>
          <w:rFonts w:ascii="Times New Roman" w:hAnsi="Times New Roman" w:cs="Times New Roman"/>
          <w:sz w:val="26"/>
          <w:szCs w:val="26"/>
        </w:rPr>
        <w:t>н</w:t>
      </w:r>
      <w:r w:rsidRPr="0019613C">
        <w:rPr>
          <w:rFonts w:ascii="Times New Roman" w:hAnsi="Times New Roman" w:cs="Times New Roman"/>
          <w:sz w:val="26"/>
          <w:szCs w:val="26"/>
        </w:rPr>
        <w:t>троля состава и свойств сточных вод в отношении абонентов,  для объектов кот</w:t>
      </w:r>
      <w:r w:rsidRPr="0019613C">
        <w:rPr>
          <w:rFonts w:ascii="Times New Roman" w:hAnsi="Times New Roman" w:cs="Times New Roman"/>
          <w:sz w:val="26"/>
          <w:szCs w:val="26"/>
        </w:rPr>
        <w:t>о</w:t>
      </w:r>
      <w:r w:rsidRPr="0019613C">
        <w:rPr>
          <w:rFonts w:ascii="Times New Roman" w:hAnsi="Times New Roman" w:cs="Times New Roman"/>
          <w:sz w:val="26"/>
          <w:szCs w:val="26"/>
        </w:rPr>
        <w:t>рых нормы  допустимых сбросов не устанавливаются, осуществляются  в порядке, предусмотре</w:t>
      </w:r>
      <w:r w:rsidRPr="0019613C">
        <w:rPr>
          <w:rFonts w:ascii="Times New Roman" w:hAnsi="Times New Roman" w:cs="Times New Roman"/>
          <w:sz w:val="26"/>
          <w:szCs w:val="26"/>
        </w:rPr>
        <w:t>н</w:t>
      </w:r>
      <w:r w:rsidRPr="0019613C">
        <w:rPr>
          <w:rFonts w:ascii="Times New Roman" w:hAnsi="Times New Roman" w:cs="Times New Roman"/>
          <w:sz w:val="26"/>
          <w:szCs w:val="26"/>
        </w:rPr>
        <w:t xml:space="preserve">ном   </w:t>
      </w:r>
      <w:hyperlink r:id="rId19" w:history="1">
        <w:r w:rsidRPr="0019613C">
          <w:rPr>
            <w:rStyle w:val="a4"/>
            <w:rFonts w:ascii="Times New Roman" w:hAnsi="Times New Roman"/>
            <w:szCs w:val="26"/>
          </w:rPr>
          <w:t>Правилами</w:t>
        </w:r>
      </w:hyperlink>
      <w:r w:rsidRPr="0019613C">
        <w:rPr>
          <w:rFonts w:ascii="Times New Roman" w:hAnsi="Times New Roman" w:cs="Times New Roman"/>
          <w:sz w:val="26"/>
          <w:szCs w:val="26"/>
        </w:rPr>
        <w:t xml:space="preserve">   осуществления контроля состава и  свойств  сточных  вод,  утве</w:t>
      </w:r>
      <w:r w:rsidRPr="0019613C">
        <w:rPr>
          <w:rFonts w:ascii="Times New Roman" w:hAnsi="Times New Roman" w:cs="Times New Roman"/>
          <w:sz w:val="26"/>
          <w:szCs w:val="26"/>
        </w:rPr>
        <w:t>р</w:t>
      </w:r>
      <w:r w:rsidRPr="0019613C">
        <w:rPr>
          <w:rFonts w:ascii="Times New Roman" w:hAnsi="Times New Roman" w:cs="Times New Roman"/>
          <w:sz w:val="26"/>
          <w:szCs w:val="26"/>
        </w:rPr>
        <w:t xml:space="preserve">жденными  </w:t>
      </w:r>
      <w:hyperlink r:id="rId20" w:history="1">
        <w:r w:rsidRPr="0019613C">
          <w:rPr>
            <w:rStyle w:val="a4"/>
            <w:rFonts w:ascii="Times New Roman" w:hAnsi="Times New Roman"/>
            <w:szCs w:val="26"/>
          </w:rPr>
          <w:t>постановлением</w:t>
        </w:r>
      </w:hyperlink>
      <w:r w:rsidRPr="0019613C">
        <w:rPr>
          <w:rFonts w:ascii="Times New Roman" w:hAnsi="Times New Roman" w:cs="Times New Roman"/>
          <w:sz w:val="26"/>
          <w:szCs w:val="26"/>
        </w:rPr>
        <w:t xml:space="preserve"> Правительства Российской  Федерации от 21 июня  </w:t>
      </w:r>
      <w:smartTag w:uri="urn:schemas-microsoft-com:office:smarttags" w:element="metricconverter">
        <w:smartTagPr>
          <w:attr w:name="ProductID" w:val="2013 г"/>
        </w:smartTagPr>
        <w:r w:rsidRPr="0019613C">
          <w:rPr>
            <w:rFonts w:ascii="Times New Roman" w:hAnsi="Times New Roman" w:cs="Times New Roman"/>
            <w:sz w:val="26"/>
            <w:szCs w:val="26"/>
          </w:rPr>
          <w:t>2013 г</w:t>
        </w:r>
      </w:smartTag>
      <w:r w:rsidRPr="0019613C">
        <w:rPr>
          <w:rFonts w:ascii="Times New Roman" w:hAnsi="Times New Roman" w:cs="Times New Roman"/>
          <w:sz w:val="26"/>
          <w:szCs w:val="26"/>
        </w:rPr>
        <w:t>. N 525 "Об утверждении Правил осуществления ко</w:t>
      </w:r>
      <w:r w:rsidRPr="0019613C">
        <w:rPr>
          <w:rFonts w:ascii="Times New Roman" w:hAnsi="Times New Roman" w:cs="Times New Roman"/>
          <w:sz w:val="26"/>
          <w:szCs w:val="26"/>
        </w:rPr>
        <w:t>н</w:t>
      </w:r>
      <w:r w:rsidRPr="0019613C">
        <w:rPr>
          <w:rFonts w:ascii="Times New Roman" w:hAnsi="Times New Roman" w:cs="Times New Roman"/>
          <w:sz w:val="26"/>
          <w:szCs w:val="26"/>
        </w:rPr>
        <w:t>троля состава и  свойств  сточных вод".</w:t>
      </w:r>
    </w:p>
    <w:p w:rsidR="009F02C2" w:rsidRPr="009F02C2" w:rsidRDefault="009F02C2" w:rsidP="009F02C2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7.3</w:t>
      </w:r>
      <w:r w:rsidRPr="009F02C2">
        <w:rPr>
          <w:rFonts w:ascii="Times New Roman" w:hAnsi="Times New Roman"/>
        </w:rPr>
        <w:t xml:space="preserve">. Сведения об узлах учета и приборах учета сточных вод и о  местах отбора проб сточных вод приводятся по форме, указанной в </w:t>
      </w:r>
      <w:hyperlink w:anchor="sub_2400" w:history="1">
        <w:r w:rsidRPr="009F02C2">
          <w:rPr>
            <w:rStyle w:val="a4"/>
            <w:rFonts w:ascii="Times New Roman" w:hAnsi="Times New Roman"/>
          </w:rPr>
          <w:t>приложении N 4</w:t>
        </w:r>
      </w:hyperlink>
      <w:r w:rsidRPr="009F02C2">
        <w:rPr>
          <w:rFonts w:ascii="Times New Roman" w:hAnsi="Times New Roman"/>
        </w:rPr>
        <w:t xml:space="preserve"> к настоящему д</w:t>
      </w:r>
      <w:r w:rsidRPr="009F02C2">
        <w:rPr>
          <w:rFonts w:ascii="Times New Roman" w:hAnsi="Times New Roman"/>
        </w:rPr>
        <w:t>о</w:t>
      </w:r>
      <w:r w:rsidRPr="009F02C2">
        <w:rPr>
          <w:rFonts w:ascii="Times New Roman" w:hAnsi="Times New Roman"/>
        </w:rPr>
        <w:t>говору</w:t>
      </w:r>
      <w:r w:rsidRPr="00C17C29">
        <w:rPr>
          <w:rFonts w:ascii="Times New Roman" w:hAnsi="Times New Roman"/>
          <w:sz w:val="24"/>
          <w:szCs w:val="24"/>
        </w:rPr>
        <w:t>.</w:t>
      </w:r>
    </w:p>
    <w:p w:rsidR="007B28DB" w:rsidRPr="006F01E9" w:rsidRDefault="007B28DB" w:rsidP="007B28DB">
      <w:pPr>
        <w:widowControl/>
        <w:jc w:val="center"/>
        <w:outlineLvl w:val="0"/>
        <w:rPr>
          <w:rFonts w:ascii="Times New Roman" w:hAnsi="Times New Roman"/>
          <w:b/>
          <w:bCs/>
        </w:rPr>
      </w:pPr>
    </w:p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/>
          <w:b/>
          <w:bCs/>
          <w:sz w:val="26"/>
          <w:szCs w:val="26"/>
        </w:rPr>
        <w:t xml:space="preserve">VIII. </w:t>
      </w:r>
      <w:r w:rsidRPr="006F01E9">
        <w:rPr>
          <w:rStyle w:val="a3"/>
          <w:rFonts w:ascii="Times New Roman" w:hAnsi="Times New Roman" w:cs="Times New Roman"/>
          <w:bCs/>
          <w:szCs w:val="26"/>
        </w:rPr>
        <w:t xml:space="preserve">Порядок контроля за соблюдением </w:t>
      </w:r>
      <w:r w:rsidR="006B0F38">
        <w:rPr>
          <w:rStyle w:val="a3"/>
          <w:rFonts w:ascii="Times New Roman" w:hAnsi="Times New Roman" w:cs="Times New Roman"/>
          <w:bCs/>
          <w:szCs w:val="26"/>
        </w:rPr>
        <w:t>Абонентом</w:t>
      </w:r>
      <w:r w:rsidRPr="006F01E9">
        <w:rPr>
          <w:rStyle w:val="a3"/>
          <w:rFonts w:ascii="Times New Roman" w:hAnsi="Times New Roman" w:cs="Times New Roman"/>
          <w:bCs/>
          <w:szCs w:val="26"/>
        </w:rPr>
        <w:t xml:space="preserve"> нормативов допуст</w:t>
      </w:r>
      <w:r w:rsidRPr="006F01E9">
        <w:rPr>
          <w:rStyle w:val="a3"/>
          <w:rFonts w:ascii="Times New Roman" w:hAnsi="Times New Roman" w:cs="Times New Roman"/>
          <w:bCs/>
          <w:szCs w:val="26"/>
        </w:rPr>
        <w:t>и</w:t>
      </w:r>
      <w:r w:rsidRPr="006F01E9">
        <w:rPr>
          <w:rStyle w:val="a3"/>
          <w:rFonts w:ascii="Times New Roman" w:hAnsi="Times New Roman" w:cs="Times New Roman"/>
          <w:bCs/>
          <w:szCs w:val="26"/>
        </w:rPr>
        <w:t>мых</w:t>
      </w:r>
    </w:p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F01E9">
        <w:rPr>
          <w:rStyle w:val="a3"/>
          <w:rFonts w:ascii="Times New Roman" w:hAnsi="Times New Roman" w:cs="Times New Roman"/>
          <w:bCs/>
          <w:szCs w:val="26"/>
        </w:rPr>
        <w:t>сбросов, лимитов на сбросы и показателей декларации о составе и свойствах</w:t>
      </w:r>
    </w:p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F01E9">
        <w:rPr>
          <w:rStyle w:val="a3"/>
          <w:rFonts w:ascii="Times New Roman" w:hAnsi="Times New Roman" w:cs="Times New Roman"/>
          <w:bCs/>
          <w:szCs w:val="26"/>
        </w:rPr>
        <w:t>сточных вод, нормативов по объему отводимых в централизованную систему</w:t>
      </w:r>
    </w:p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F01E9">
        <w:rPr>
          <w:rStyle w:val="a3"/>
          <w:rFonts w:ascii="Times New Roman" w:hAnsi="Times New Roman" w:cs="Times New Roman"/>
          <w:bCs/>
          <w:szCs w:val="26"/>
        </w:rPr>
        <w:t>водоотведения сточных вод, требований к составу и свойствам сточных вод,</w:t>
      </w:r>
    </w:p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F01E9">
        <w:rPr>
          <w:rStyle w:val="a3"/>
          <w:rFonts w:ascii="Times New Roman" w:hAnsi="Times New Roman" w:cs="Times New Roman"/>
          <w:bCs/>
          <w:szCs w:val="26"/>
        </w:rPr>
        <w:t>установленных в целях предотвращения негативного воздействия на работу</w:t>
      </w:r>
    </w:p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F01E9">
        <w:rPr>
          <w:rStyle w:val="a3"/>
          <w:rFonts w:ascii="Times New Roman" w:hAnsi="Times New Roman" w:cs="Times New Roman"/>
          <w:bCs/>
          <w:szCs w:val="26"/>
        </w:rPr>
        <w:t>централизованной системы водоотведения</w:t>
      </w:r>
    </w:p>
    <w:p w:rsidR="007B28DB" w:rsidRPr="006F01E9" w:rsidRDefault="007B28DB" w:rsidP="007B28DB">
      <w:pPr>
        <w:widowControl/>
        <w:jc w:val="center"/>
        <w:rPr>
          <w:rFonts w:ascii="Times New Roman" w:hAnsi="Times New Roman"/>
          <w:b/>
          <w:bCs/>
        </w:rPr>
      </w:pPr>
    </w:p>
    <w:p w:rsidR="007B28DB" w:rsidRPr="006F01E9" w:rsidRDefault="007B28DB" w:rsidP="007B28DB">
      <w:pPr>
        <w:pStyle w:val="a6"/>
        <w:tabs>
          <w:tab w:val="left" w:pos="3780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8.1. Нормативы  водоотведения  по  объему  и  составу  отводимых в централ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зованную систему  водоотведения  сточных  вод   устанавливаются в соответс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 xml:space="preserve">вии  с  </w:t>
      </w:r>
      <w:r w:rsidRPr="006F01E9">
        <w:rPr>
          <w:rFonts w:ascii="Times New Roman" w:hAnsi="Times New Roman" w:cs="Times New Roman"/>
          <w:sz w:val="26"/>
          <w:szCs w:val="26"/>
        </w:rPr>
        <w:lastRenderedPageBreak/>
        <w:t>законодательством  Российской   Федерации. Транспортирующая организация ув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 xml:space="preserve">домляет </w:t>
      </w:r>
      <w:r w:rsidR="009F02C2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об утверждении  уполномоченными  органами  исполн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тельной  власти,  органами местного   самоуправления   поселения,   городского   округа   но</w:t>
      </w:r>
      <w:r w:rsidRPr="006F01E9">
        <w:rPr>
          <w:rFonts w:ascii="Times New Roman" w:hAnsi="Times New Roman" w:cs="Times New Roman"/>
          <w:sz w:val="26"/>
          <w:szCs w:val="26"/>
        </w:rPr>
        <w:t>р</w:t>
      </w:r>
      <w:r w:rsidRPr="006F01E9">
        <w:rPr>
          <w:rFonts w:ascii="Times New Roman" w:hAnsi="Times New Roman" w:cs="Times New Roman"/>
          <w:sz w:val="26"/>
          <w:szCs w:val="26"/>
        </w:rPr>
        <w:t>мативов водоотведения по объему отводимых  в  централизованную  систему водоо</w:t>
      </w:r>
      <w:r w:rsidRPr="006F01E9">
        <w:rPr>
          <w:rFonts w:ascii="Times New Roman" w:hAnsi="Times New Roman" w:cs="Times New Roman"/>
          <w:sz w:val="26"/>
          <w:szCs w:val="26"/>
        </w:rPr>
        <w:t>т</w:t>
      </w:r>
      <w:r w:rsidRPr="006F01E9">
        <w:rPr>
          <w:rFonts w:ascii="Times New Roman" w:hAnsi="Times New Roman" w:cs="Times New Roman"/>
          <w:sz w:val="26"/>
          <w:szCs w:val="26"/>
        </w:rPr>
        <w:t>ведения сто</w:t>
      </w:r>
      <w:r w:rsidRPr="006F01E9">
        <w:rPr>
          <w:rFonts w:ascii="Times New Roman" w:hAnsi="Times New Roman" w:cs="Times New Roman"/>
          <w:sz w:val="26"/>
          <w:szCs w:val="26"/>
        </w:rPr>
        <w:t>ч</w:t>
      </w:r>
      <w:r w:rsidRPr="006F01E9">
        <w:rPr>
          <w:rFonts w:ascii="Times New Roman" w:hAnsi="Times New Roman" w:cs="Times New Roman"/>
          <w:sz w:val="26"/>
          <w:szCs w:val="26"/>
        </w:rPr>
        <w:t>ных вод в течение 5 рабочих дней со дня получения такой информации  от  уполномоченных  органов  исполнительной  власти,  органов местного самоупра</w:t>
      </w:r>
      <w:r w:rsidRPr="006F01E9">
        <w:rPr>
          <w:rFonts w:ascii="Times New Roman" w:hAnsi="Times New Roman" w:cs="Times New Roman"/>
          <w:sz w:val="26"/>
          <w:szCs w:val="26"/>
        </w:rPr>
        <w:t>в</w:t>
      </w:r>
      <w:r w:rsidRPr="006F01E9">
        <w:rPr>
          <w:rFonts w:ascii="Times New Roman" w:hAnsi="Times New Roman" w:cs="Times New Roman"/>
          <w:sz w:val="26"/>
          <w:szCs w:val="26"/>
        </w:rPr>
        <w:t>ления. Сведения о  но</w:t>
      </w:r>
      <w:r w:rsidRPr="006F01E9">
        <w:rPr>
          <w:rFonts w:ascii="Times New Roman" w:hAnsi="Times New Roman" w:cs="Times New Roman"/>
          <w:sz w:val="26"/>
          <w:szCs w:val="26"/>
        </w:rPr>
        <w:t>р</w:t>
      </w:r>
      <w:r w:rsidRPr="006F01E9">
        <w:rPr>
          <w:rFonts w:ascii="Times New Roman" w:hAnsi="Times New Roman" w:cs="Times New Roman"/>
          <w:sz w:val="26"/>
          <w:szCs w:val="26"/>
        </w:rPr>
        <w:t xml:space="preserve">мативах  по  объему   отводимых в централизованную систему водоотведения  сточных  вод,  установленных  для </w:t>
      </w:r>
      <w:r w:rsidR="009F02C2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, приводятся по форме согласно </w:t>
      </w:r>
      <w:hyperlink w:anchor="sub_2500" w:history="1">
        <w:r w:rsidRPr="006F01E9">
          <w:rPr>
            <w:rStyle w:val="a4"/>
            <w:rFonts w:ascii="Times New Roman" w:hAnsi="Times New Roman"/>
            <w:szCs w:val="26"/>
          </w:rPr>
          <w:t>приложению N 1</w:t>
        </w:r>
      </w:hyperlink>
      <w:r w:rsidRPr="006F01E9">
        <w:rPr>
          <w:rFonts w:ascii="Times New Roman" w:hAnsi="Times New Roman" w:cs="Times New Roman"/>
          <w:sz w:val="26"/>
          <w:szCs w:val="26"/>
        </w:rPr>
        <w:t>.</w:t>
      </w:r>
    </w:p>
    <w:p w:rsidR="00FE1AA6" w:rsidRDefault="007B28DB" w:rsidP="009F02C2">
      <w:pPr>
        <w:pStyle w:val="a6"/>
        <w:tabs>
          <w:tab w:val="left" w:pos="3780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8.2.  </w:t>
      </w:r>
      <w:r w:rsidR="009F02C2" w:rsidRPr="00E662BE">
        <w:rPr>
          <w:rFonts w:ascii="Times New Roman" w:hAnsi="Times New Roman" w:cs="Times New Roman"/>
          <w:sz w:val="26"/>
          <w:szCs w:val="26"/>
        </w:rPr>
        <w:t>Сведения о нормативах допустимых сбросов и требованиях к составу и свойствам сточных вод, установленных для Абонента, оформляются дополнител</w:t>
      </w:r>
      <w:r w:rsidR="009F02C2" w:rsidRPr="00E662BE">
        <w:rPr>
          <w:rFonts w:ascii="Times New Roman" w:hAnsi="Times New Roman" w:cs="Times New Roman"/>
          <w:sz w:val="26"/>
          <w:szCs w:val="26"/>
        </w:rPr>
        <w:t>ь</w:t>
      </w:r>
      <w:r w:rsidR="009F02C2" w:rsidRPr="00E662BE">
        <w:rPr>
          <w:rFonts w:ascii="Times New Roman" w:hAnsi="Times New Roman" w:cs="Times New Roman"/>
          <w:sz w:val="26"/>
          <w:szCs w:val="26"/>
        </w:rPr>
        <w:t>ным соглашением к настоящему договору после утверждения данных нормативов в соо</w:t>
      </w:r>
      <w:r w:rsidR="009F02C2" w:rsidRPr="00E662BE">
        <w:rPr>
          <w:rFonts w:ascii="Times New Roman" w:hAnsi="Times New Roman" w:cs="Times New Roman"/>
          <w:sz w:val="26"/>
          <w:szCs w:val="26"/>
        </w:rPr>
        <w:t>т</w:t>
      </w:r>
      <w:r w:rsidR="009F02C2" w:rsidRPr="00E662BE">
        <w:rPr>
          <w:rFonts w:ascii="Times New Roman" w:hAnsi="Times New Roman" w:cs="Times New Roman"/>
          <w:sz w:val="26"/>
          <w:szCs w:val="26"/>
        </w:rPr>
        <w:t>ветс</w:t>
      </w:r>
      <w:r w:rsidR="009F02C2" w:rsidRPr="00E662BE">
        <w:rPr>
          <w:rFonts w:ascii="Times New Roman" w:hAnsi="Times New Roman" w:cs="Times New Roman"/>
          <w:sz w:val="26"/>
          <w:szCs w:val="26"/>
        </w:rPr>
        <w:t>т</w:t>
      </w:r>
      <w:r w:rsidR="009F02C2" w:rsidRPr="00E662BE">
        <w:rPr>
          <w:rFonts w:ascii="Times New Roman" w:hAnsi="Times New Roman" w:cs="Times New Roman"/>
          <w:sz w:val="26"/>
          <w:szCs w:val="26"/>
        </w:rPr>
        <w:t>вии с действующим законодательством РФ</w:t>
      </w:r>
      <w:r w:rsidR="009F02C2">
        <w:rPr>
          <w:rFonts w:ascii="Times New Roman" w:hAnsi="Times New Roman" w:cs="Times New Roman"/>
          <w:sz w:val="26"/>
          <w:szCs w:val="26"/>
        </w:rPr>
        <w:t>.</w:t>
      </w:r>
      <w:r w:rsidR="009F02C2" w:rsidRPr="00E662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8DB" w:rsidRPr="006F01E9" w:rsidRDefault="007B28DB" w:rsidP="00FE1AA6">
      <w:pPr>
        <w:pStyle w:val="a6"/>
        <w:tabs>
          <w:tab w:val="left" w:pos="1560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8.3. Контроль за соблюдением  </w:t>
      </w:r>
      <w:r w:rsidR="00FE1AA6">
        <w:rPr>
          <w:rFonts w:ascii="Times New Roman" w:hAnsi="Times New Roman" w:cs="Times New Roman"/>
          <w:sz w:val="26"/>
          <w:szCs w:val="26"/>
        </w:rPr>
        <w:t>Абонентом</w:t>
      </w:r>
      <w:r w:rsidRPr="006F01E9">
        <w:rPr>
          <w:rFonts w:ascii="Times New Roman" w:hAnsi="Times New Roman" w:cs="Times New Roman"/>
          <w:sz w:val="26"/>
          <w:szCs w:val="26"/>
        </w:rPr>
        <w:t xml:space="preserve"> установленных для него нормат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>вов водоотведения по объему и  составу  сточных  вод  осуществляет</w:t>
      </w:r>
      <w:r w:rsidR="007B6A75" w:rsidRPr="006F01E9">
        <w:rPr>
          <w:rFonts w:ascii="Times New Roman" w:hAnsi="Times New Roman" w:cs="Times New Roman"/>
          <w:sz w:val="26"/>
          <w:szCs w:val="26"/>
        </w:rPr>
        <w:t>ся</w:t>
      </w:r>
      <w:r w:rsidRPr="006F01E9">
        <w:rPr>
          <w:rFonts w:ascii="Times New Roman" w:hAnsi="Times New Roman" w:cs="Times New Roman"/>
          <w:sz w:val="26"/>
          <w:szCs w:val="26"/>
        </w:rPr>
        <w:t xml:space="preserve"> Транспортиру</w:t>
      </w:r>
      <w:r w:rsidRPr="006F01E9">
        <w:rPr>
          <w:rFonts w:ascii="Times New Roman" w:hAnsi="Times New Roman" w:cs="Times New Roman"/>
          <w:sz w:val="26"/>
          <w:szCs w:val="26"/>
        </w:rPr>
        <w:t>ю</w:t>
      </w:r>
      <w:r w:rsidRPr="006F01E9">
        <w:rPr>
          <w:rFonts w:ascii="Times New Roman" w:hAnsi="Times New Roman" w:cs="Times New Roman"/>
          <w:sz w:val="26"/>
          <w:szCs w:val="26"/>
        </w:rPr>
        <w:t>щей организацией.</w:t>
      </w:r>
    </w:p>
    <w:p w:rsidR="007B28DB" w:rsidRPr="006F01E9" w:rsidRDefault="007B28DB" w:rsidP="007B28DB">
      <w:pPr>
        <w:pStyle w:val="a6"/>
        <w:tabs>
          <w:tab w:val="left" w:pos="3780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В ходе осуществления контроля за соблюдением </w:t>
      </w:r>
      <w:r w:rsidR="00FE1AA6">
        <w:rPr>
          <w:rFonts w:ascii="Times New Roman" w:hAnsi="Times New Roman" w:cs="Times New Roman"/>
          <w:sz w:val="26"/>
          <w:szCs w:val="26"/>
        </w:rPr>
        <w:t>Абонентом</w:t>
      </w:r>
      <w:r w:rsidRPr="006F01E9">
        <w:rPr>
          <w:rFonts w:ascii="Times New Roman" w:hAnsi="Times New Roman" w:cs="Times New Roman"/>
          <w:sz w:val="26"/>
          <w:szCs w:val="26"/>
        </w:rPr>
        <w:t xml:space="preserve"> установленных для него  нормативов  водоотведения  по  объему  и  составу сточных вод Транспо</w:t>
      </w:r>
      <w:r w:rsidRPr="006F01E9">
        <w:rPr>
          <w:rFonts w:ascii="Times New Roman" w:hAnsi="Times New Roman" w:cs="Times New Roman"/>
          <w:sz w:val="26"/>
          <w:szCs w:val="26"/>
        </w:rPr>
        <w:t>р</w:t>
      </w:r>
      <w:r w:rsidRPr="006F01E9">
        <w:rPr>
          <w:rFonts w:ascii="Times New Roman" w:hAnsi="Times New Roman" w:cs="Times New Roman"/>
          <w:sz w:val="26"/>
          <w:szCs w:val="26"/>
        </w:rPr>
        <w:t>тирующая организация ежемесячно определяет объем отведенных (принятых) сто</w:t>
      </w:r>
      <w:r w:rsidRPr="006F01E9">
        <w:rPr>
          <w:rFonts w:ascii="Times New Roman" w:hAnsi="Times New Roman" w:cs="Times New Roman"/>
          <w:sz w:val="26"/>
          <w:szCs w:val="26"/>
        </w:rPr>
        <w:t>ч</w:t>
      </w:r>
      <w:r w:rsidRPr="006F01E9">
        <w:rPr>
          <w:rFonts w:ascii="Times New Roman" w:hAnsi="Times New Roman" w:cs="Times New Roman"/>
          <w:sz w:val="26"/>
          <w:szCs w:val="26"/>
        </w:rPr>
        <w:t xml:space="preserve">ных вод </w:t>
      </w:r>
      <w:r w:rsidR="00FE1AA6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сверх установленного для него норматива водоотведения по объ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му и сост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ву сточных вод.</w:t>
      </w:r>
    </w:p>
    <w:p w:rsidR="007B28DB" w:rsidRPr="006F01E9" w:rsidRDefault="007B28DB" w:rsidP="007B28DB">
      <w:pPr>
        <w:pStyle w:val="a6"/>
        <w:tabs>
          <w:tab w:val="left" w:pos="3780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8.4. При наличии у </w:t>
      </w:r>
      <w:r w:rsidR="00FE1AA6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объектов, для которых не  устанавливаются но</w:t>
      </w:r>
      <w:r w:rsidRPr="006F01E9">
        <w:rPr>
          <w:rFonts w:ascii="Times New Roman" w:hAnsi="Times New Roman" w:cs="Times New Roman"/>
          <w:sz w:val="26"/>
          <w:szCs w:val="26"/>
        </w:rPr>
        <w:t>р</w:t>
      </w:r>
      <w:r w:rsidRPr="006F01E9">
        <w:rPr>
          <w:rFonts w:ascii="Times New Roman" w:hAnsi="Times New Roman" w:cs="Times New Roman"/>
          <w:sz w:val="26"/>
          <w:szCs w:val="26"/>
        </w:rPr>
        <w:t>мативы водоотведения по объему сточных вод,  контроль  за  соблюдением нормат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 xml:space="preserve">вов водоотведения по  объему  сточных  вод  </w:t>
      </w:r>
      <w:r w:rsidR="00FE1AA6">
        <w:rPr>
          <w:rFonts w:ascii="Times New Roman" w:hAnsi="Times New Roman" w:cs="Times New Roman"/>
          <w:sz w:val="26"/>
          <w:szCs w:val="26"/>
        </w:rPr>
        <w:t>Абонента</w:t>
      </w:r>
      <w:r w:rsidR="00D22D19" w:rsidRPr="006F01E9">
        <w:rPr>
          <w:rFonts w:ascii="Times New Roman" w:hAnsi="Times New Roman" w:cs="Times New Roman"/>
          <w:sz w:val="26"/>
          <w:szCs w:val="26"/>
        </w:rPr>
        <w:t>,</w:t>
      </w:r>
      <w:r w:rsidRPr="006F01E9">
        <w:rPr>
          <w:rFonts w:ascii="Times New Roman" w:hAnsi="Times New Roman" w:cs="Times New Roman"/>
          <w:sz w:val="26"/>
          <w:szCs w:val="26"/>
        </w:rPr>
        <w:t xml:space="preserve">  производится п</w:t>
      </w:r>
      <w:r w:rsidRPr="006F01E9">
        <w:rPr>
          <w:rFonts w:ascii="Times New Roman" w:hAnsi="Times New Roman" w:cs="Times New Roman"/>
          <w:sz w:val="26"/>
          <w:szCs w:val="26"/>
        </w:rPr>
        <w:t>у</w:t>
      </w:r>
      <w:r w:rsidRPr="006F01E9">
        <w:rPr>
          <w:rFonts w:ascii="Times New Roman" w:hAnsi="Times New Roman" w:cs="Times New Roman"/>
          <w:sz w:val="26"/>
          <w:szCs w:val="26"/>
        </w:rPr>
        <w:t>тем сверки общего объема отведенных  сточных  вод  за  вычетом  объемов поверхностных сто</w:t>
      </w:r>
      <w:r w:rsidRPr="006F01E9">
        <w:rPr>
          <w:rFonts w:ascii="Times New Roman" w:hAnsi="Times New Roman" w:cs="Times New Roman"/>
          <w:sz w:val="26"/>
          <w:szCs w:val="26"/>
        </w:rPr>
        <w:t>ч</w:t>
      </w:r>
      <w:r w:rsidRPr="006F01E9">
        <w:rPr>
          <w:rFonts w:ascii="Times New Roman" w:hAnsi="Times New Roman" w:cs="Times New Roman"/>
          <w:sz w:val="26"/>
          <w:szCs w:val="26"/>
        </w:rPr>
        <w:t>ных вод, а также объемов сточных вод,  для  которых  не уст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навливаются нормативы водоотвед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ния по объему сточных вод.</w:t>
      </w:r>
    </w:p>
    <w:p w:rsidR="007B28DB" w:rsidRPr="006F01E9" w:rsidRDefault="007B28DB" w:rsidP="007B28DB">
      <w:pPr>
        <w:pStyle w:val="a6"/>
        <w:tabs>
          <w:tab w:val="left" w:pos="3780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8.5. При превышении </w:t>
      </w:r>
      <w:r w:rsidR="00FE1AA6">
        <w:rPr>
          <w:rFonts w:ascii="Times New Roman" w:hAnsi="Times New Roman" w:cs="Times New Roman"/>
          <w:sz w:val="26"/>
          <w:szCs w:val="26"/>
        </w:rPr>
        <w:t>Абонентом</w:t>
      </w:r>
      <w:r w:rsidRPr="006F01E9">
        <w:rPr>
          <w:rFonts w:ascii="Times New Roman" w:hAnsi="Times New Roman" w:cs="Times New Roman"/>
          <w:sz w:val="26"/>
          <w:szCs w:val="26"/>
        </w:rPr>
        <w:t xml:space="preserve"> установленных нормативов  водоотведения по объему сточных вод </w:t>
      </w:r>
      <w:r w:rsidR="00FE1AA6">
        <w:rPr>
          <w:rFonts w:ascii="Times New Roman" w:hAnsi="Times New Roman" w:cs="Times New Roman"/>
          <w:sz w:val="26"/>
          <w:szCs w:val="26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</w:rPr>
        <w:t xml:space="preserve"> оплачивает объем сточных вод, отведенных  в ра</w:t>
      </w:r>
      <w:r w:rsidRPr="006F01E9">
        <w:rPr>
          <w:rFonts w:ascii="Times New Roman" w:hAnsi="Times New Roman" w:cs="Times New Roman"/>
          <w:sz w:val="26"/>
          <w:szCs w:val="26"/>
        </w:rPr>
        <w:t>с</w:t>
      </w:r>
      <w:r w:rsidRPr="006F01E9">
        <w:rPr>
          <w:rFonts w:ascii="Times New Roman" w:hAnsi="Times New Roman" w:cs="Times New Roman"/>
          <w:sz w:val="26"/>
          <w:szCs w:val="26"/>
        </w:rPr>
        <w:t>четном периоде в централизованную систему водоотведения с  превышением уст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новленного  норматива  по  объему  сточных  вод, по  тарифам на водоотведение, де</w:t>
      </w:r>
      <w:r w:rsidRPr="006F01E9">
        <w:rPr>
          <w:rFonts w:ascii="Times New Roman" w:hAnsi="Times New Roman" w:cs="Times New Roman"/>
          <w:sz w:val="26"/>
          <w:szCs w:val="26"/>
        </w:rPr>
        <w:t>й</w:t>
      </w:r>
      <w:r w:rsidRPr="006F01E9">
        <w:rPr>
          <w:rFonts w:ascii="Times New Roman" w:hAnsi="Times New Roman" w:cs="Times New Roman"/>
          <w:sz w:val="26"/>
          <w:szCs w:val="26"/>
        </w:rPr>
        <w:t>ствующим в отношении сверхнормативных  сбросов  сточных вод, уст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 xml:space="preserve">новленным в соответствии  с  </w:t>
      </w:r>
      <w:hyperlink r:id="rId21" w:history="1">
        <w:r w:rsidRPr="006F01E9">
          <w:rPr>
            <w:rStyle w:val="a4"/>
            <w:rFonts w:ascii="Times New Roman" w:hAnsi="Times New Roman"/>
            <w:szCs w:val="26"/>
          </w:rPr>
          <w:t>Основами  ценообразования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в сфере водоснабжения и водоотвед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 xml:space="preserve">ния, утвержденными </w:t>
      </w:r>
      <w:hyperlink r:id="rId22" w:history="1">
        <w:r w:rsidRPr="006F01E9">
          <w:rPr>
            <w:rStyle w:val="a4"/>
            <w:rFonts w:ascii="Times New Roman" w:hAnsi="Times New Roman"/>
            <w:szCs w:val="26"/>
          </w:rPr>
          <w:t>постановлением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Правительства Российской  Федерации  от 13 мая </w:t>
      </w:r>
      <w:smartTag w:uri="urn:schemas-microsoft-com:office:smarttags" w:element="metricconverter">
        <w:smartTagPr>
          <w:attr w:name="ProductID" w:val="2013 г"/>
        </w:smartTagPr>
        <w:r w:rsidRPr="006F01E9">
          <w:rPr>
            <w:rFonts w:ascii="Times New Roman" w:hAnsi="Times New Roman" w:cs="Times New Roman"/>
            <w:sz w:val="26"/>
            <w:szCs w:val="26"/>
          </w:rPr>
          <w:t>2013 г</w:t>
        </w:r>
      </w:smartTag>
      <w:r w:rsidRPr="006F01E9">
        <w:rPr>
          <w:rFonts w:ascii="Times New Roman" w:hAnsi="Times New Roman" w:cs="Times New Roman"/>
          <w:sz w:val="26"/>
          <w:szCs w:val="26"/>
        </w:rPr>
        <w:t>. N 406   "О государственном регулировании тарифов в сфере водосна</w:t>
      </w:r>
      <w:r w:rsidRPr="006F01E9">
        <w:rPr>
          <w:rFonts w:ascii="Times New Roman" w:hAnsi="Times New Roman" w:cs="Times New Roman"/>
          <w:sz w:val="26"/>
          <w:szCs w:val="26"/>
        </w:rPr>
        <w:t>б</w:t>
      </w:r>
      <w:r w:rsidRPr="006F01E9">
        <w:rPr>
          <w:rFonts w:ascii="Times New Roman" w:hAnsi="Times New Roman" w:cs="Times New Roman"/>
          <w:sz w:val="26"/>
          <w:szCs w:val="26"/>
        </w:rPr>
        <w:t>жения и водоотведения".</w:t>
      </w:r>
    </w:p>
    <w:p w:rsidR="007B28DB" w:rsidRPr="006F01E9" w:rsidRDefault="007B28DB" w:rsidP="007B28DB">
      <w:pPr>
        <w:tabs>
          <w:tab w:val="left" w:pos="3780"/>
        </w:tabs>
        <w:ind w:firstLine="720"/>
        <w:jc w:val="both"/>
        <w:rPr>
          <w:rFonts w:ascii="Times New Roman" w:hAnsi="Times New Roman"/>
        </w:rPr>
      </w:pPr>
    </w:p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sub_2009"/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 xml:space="preserve">IX. Условия </w:t>
      </w:r>
      <w:r w:rsidR="00E15619">
        <w:rPr>
          <w:rStyle w:val="a3"/>
          <w:rFonts w:ascii="Times New Roman" w:hAnsi="Times New Roman" w:cs="Times New Roman"/>
          <w:bCs/>
          <w:color w:val="auto"/>
          <w:szCs w:val="26"/>
        </w:rPr>
        <w:t xml:space="preserve">временного 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прекращения или ограничения приема сточных вод</w:t>
      </w:r>
    </w:p>
    <w:bookmarkEnd w:id="6"/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9.1. Транспортирующая организация  вправе осуществить временное прекр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 xml:space="preserve">щение  или  ограничение  приема   сточных вод </w:t>
      </w:r>
      <w:r w:rsidR="00FE1AA6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только в случаях, устано</w:t>
      </w:r>
      <w:r w:rsidRPr="006F01E9">
        <w:rPr>
          <w:rFonts w:ascii="Times New Roman" w:hAnsi="Times New Roman" w:cs="Times New Roman"/>
          <w:sz w:val="26"/>
          <w:szCs w:val="26"/>
        </w:rPr>
        <w:t>в</w:t>
      </w:r>
      <w:r w:rsidRPr="006F01E9">
        <w:rPr>
          <w:rFonts w:ascii="Times New Roman" w:hAnsi="Times New Roman" w:cs="Times New Roman"/>
          <w:sz w:val="26"/>
          <w:szCs w:val="26"/>
        </w:rPr>
        <w:t xml:space="preserve">ленных  </w:t>
      </w:r>
      <w:hyperlink r:id="rId23" w:history="1">
        <w:r w:rsidRPr="006F01E9">
          <w:rPr>
            <w:rStyle w:val="a4"/>
            <w:rFonts w:ascii="Times New Roman" w:hAnsi="Times New Roman"/>
            <w:color w:val="auto"/>
            <w:szCs w:val="26"/>
          </w:rPr>
          <w:t>Федеральным законом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от 7 декабря </w:t>
      </w:r>
      <w:smartTag w:uri="urn:schemas-microsoft-com:office:smarttags" w:element="metricconverter">
        <w:smartTagPr>
          <w:attr w:name="ProductID" w:val="2011 г"/>
        </w:smartTagPr>
        <w:r w:rsidRPr="006F01E9">
          <w:rPr>
            <w:rFonts w:ascii="Times New Roman" w:hAnsi="Times New Roman" w:cs="Times New Roman"/>
            <w:sz w:val="26"/>
            <w:szCs w:val="26"/>
          </w:rPr>
          <w:t>2011 г</w:t>
        </w:r>
      </w:smartTag>
      <w:r w:rsidRPr="006F01E9">
        <w:rPr>
          <w:rFonts w:ascii="Times New Roman" w:hAnsi="Times New Roman" w:cs="Times New Roman"/>
          <w:sz w:val="26"/>
          <w:szCs w:val="26"/>
        </w:rPr>
        <w:t>. N 416-ФЗ "О водоснабжении и  водоотведении", и при условии  соблюдения  порядка вр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менного прекращения или ограничения приема сточных вод, установленного правилами  холодного   водосна</w:t>
      </w:r>
      <w:r w:rsidRPr="006F01E9">
        <w:rPr>
          <w:rFonts w:ascii="Times New Roman" w:hAnsi="Times New Roman" w:cs="Times New Roman"/>
          <w:sz w:val="26"/>
          <w:szCs w:val="26"/>
        </w:rPr>
        <w:t>б</w:t>
      </w:r>
      <w:r w:rsidRPr="006F01E9">
        <w:rPr>
          <w:rFonts w:ascii="Times New Roman" w:hAnsi="Times New Roman" w:cs="Times New Roman"/>
          <w:sz w:val="26"/>
          <w:szCs w:val="26"/>
        </w:rPr>
        <w:t>жения   и   водоотведения,   утверждаемыми Правительством Российской Фед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рации.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9.2. Транспортирующая организация  в течение одних суток со дня време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>ного прекращения или ограничения приема  сточных вод уведомляет о таком пр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>кращении или ограничении: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 xml:space="preserve">а) </w:t>
      </w:r>
      <w:r w:rsidR="00FE1AA6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>;</w:t>
      </w:r>
    </w:p>
    <w:p w:rsidR="00FE1AA6" w:rsidRPr="00E662BE" w:rsidRDefault="00FE1AA6" w:rsidP="00FE1AA6">
      <w:pPr>
        <w:pStyle w:val="1"/>
        <w:ind w:firstLine="709"/>
        <w:jc w:val="both"/>
        <w:rPr>
          <w:sz w:val="26"/>
          <w:szCs w:val="26"/>
        </w:rPr>
      </w:pPr>
      <w:r w:rsidRPr="00E662BE">
        <w:rPr>
          <w:sz w:val="26"/>
          <w:szCs w:val="26"/>
        </w:rPr>
        <w:lastRenderedPageBreak/>
        <w:t>б) Исполнительный Комитет Елабужского Муниципального района;</w:t>
      </w:r>
    </w:p>
    <w:p w:rsidR="00FE1AA6" w:rsidRPr="00E662BE" w:rsidRDefault="00FE1AA6" w:rsidP="00FE1A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в) центр государственного санитарно-эпидемиологического надзора в Елабу</w:t>
      </w:r>
      <w:r w:rsidRPr="00E662BE">
        <w:rPr>
          <w:rFonts w:ascii="Times New Roman" w:hAnsi="Times New Roman" w:cs="Times New Roman"/>
          <w:sz w:val="26"/>
          <w:szCs w:val="26"/>
        </w:rPr>
        <w:t>ж</w:t>
      </w:r>
      <w:r w:rsidRPr="00E662BE">
        <w:rPr>
          <w:rFonts w:ascii="Times New Roman" w:hAnsi="Times New Roman" w:cs="Times New Roman"/>
          <w:sz w:val="26"/>
          <w:szCs w:val="26"/>
        </w:rPr>
        <w:t>ском ра</w:t>
      </w:r>
      <w:r w:rsidRPr="00E662BE">
        <w:rPr>
          <w:rFonts w:ascii="Times New Roman" w:hAnsi="Times New Roman" w:cs="Times New Roman"/>
          <w:sz w:val="26"/>
          <w:szCs w:val="26"/>
        </w:rPr>
        <w:t>й</w:t>
      </w:r>
      <w:r w:rsidRPr="00E662BE">
        <w:rPr>
          <w:rFonts w:ascii="Times New Roman" w:hAnsi="Times New Roman" w:cs="Times New Roman"/>
          <w:sz w:val="26"/>
          <w:szCs w:val="26"/>
        </w:rPr>
        <w:t>оне и городе Елабуга РТ;</w:t>
      </w:r>
    </w:p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  <w:r w:rsidRPr="006F01E9">
        <w:rPr>
          <w:rFonts w:ascii="Times New Roman" w:hAnsi="Times New Roman"/>
        </w:rPr>
        <w:t>9.3. Уведомление Транспортирующей организацией о временном прекращ</w:t>
      </w:r>
      <w:r w:rsidRPr="006F01E9">
        <w:rPr>
          <w:rFonts w:ascii="Times New Roman" w:hAnsi="Times New Roman"/>
        </w:rPr>
        <w:t>е</w:t>
      </w:r>
      <w:r w:rsidRPr="006F01E9">
        <w:rPr>
          <w:rFonts w:ascii="Times New Roman" w:hAnsi="Times New Roman"/>
        </w:rPr>
        <w:t>нии или ограничении приема сточных вод, а также уведомление о снятии такого прекр</w:t>
      </w:r>
      <w:r w:rsidRPr="006F01E9">
        <w:rPr>
          <w:rFonts w:ascii="Times New Roman" w:hAnsi="Times New Roman"/>
        </w:rPr>
        <w:t>а</w:t>
      </w:r>
      <w:r w:rsidRPr="006F01E9">
        <w:rPr>
          <w:rFonts w:ascii="Times New Roman" w:hAnsi="Times New Roman"/>
        </w:rPr>
        <w:t>щения или ограничения  и  возобновлении приема сточных вод направляются соо</w:t>
      </w:r>
      <w:r w:rsidRPr="006F01E9">
        <w:rPr>
          <w:rFonts w:ascii="Times New Roman" w:hAnsi="Times New Roman"/>
        </w:rPr>
        <w:t>т</w:t>
      </w:r>
      <w:r w:rsidRPr="006F01E9">
        <w:rPr>
          <w:rFonts w:ascii="Times New Roman" w:hAnsi="Times New Roman"/>
        </w:rPr>
        <w:t>ветствующим  лицам  любым  доступным способом (почтовое отправление, тел</w:t>
      </w:r>
      <w:r w:rsidRPr="006F01E9">
        <w:rPr>
          <w:rFonts w:ascii="Times New Roman" w:hAnsi="Times New Roman"/>
        </w:rPr>
        <w:t>е</w:t>
      </w:r>
      <w:r w:rsidRPr="006F01E9">
        <w:rPr>
          <w:rFonts w:ascii="Times New Roman" w:hAnsi="Times New Roman"/>
        </w:rPr>
        <w:t>грамма, фа</w:t>
      </w:r>
      <w:r w:rsidRPr="006F01E9">
        <w:rPr>
          <w:rFonts w:ascii="Times New Roman" w:hAnsi="Times New Roman"/>
        </w:rPr>
        <w:t>к</w:t>
      </w:r>
      <w:r w:rsidRPr="006F01E9">
        <w:rPr>
          <w:rFonts w:ascii="Times New Roman" w:hAnsi="Times New Roman"/>
        </w:rPr>
        <w:t>сограмма, телефонограмма, информационно-телекоммуникационная сеть "Интернет"), позволяющим подтвердить получение такого уведомления адрес</w:t>
      </w:r>
      <w:r w:rsidRPr="006F01E9">
        <w:rPr>
          <w:rFonts w:ascii="Times New Roman" w:hAnsi="Times New Roman"/>
        </w:rPr>
        <w:t>а</w:t>
      </w:r>
      <w:r w:rsidRPr="006F01E9">
        <w:rPr>
          <w:rFonts w:ascii="Times New Roman" w:hAnsi="Times New Roman"/>
        </w:rPr>
        <w:t>том.</w:t>
      </w:r>
    </w:p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FE1AA6" w:rsidRPr="00FE1AA6" w:rsidRDefault="00FE1AA6" w:rsidP="00FE1AA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sub_2013"/>
      <w:bookmarkStart w:id="8" w:name="sub_2012"/>
      <w:bookmarkStart w:id="9" w:name="sub_2010"/>
      <w:r w:rsidRPr="00FE1AA6">
        <w:rPr>
          <w:rStyle w:val="a3"/>
          <w:rFonts w:ascii="Times New Roman" w:hAnsi="Times New Roman" w:cs="Times New Roman"/>
          <w:bCs/>
          <w:szCs w:val="26"/>
        </w:rPr>
        <w:t>X. Порядок декларирования состава и свойств сточных вод</w:t>
      </w:r>
    </w:p>
    <w:bookmarkEnd w:id="9"/>
    <w:p w:rsidR="00FE1AA6" w:rsidRPr="00FE1AA6" w:rsidRDefault="00FE1AA6" w:rsidP="00FE1AA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E1AA6">
        <w:rPr>
          <w:rStyle w:val="a3"/>
          <w:rFonts w:ascii="Times New Roman" w:hAnsi="Times New Roman" w:cs="Times New Roman"/>
          <w:bCs/>
          <w:szCs w:val="26"/>
        </w:rPr>
        <w:t>(раздел X настоящего договора включается в договор при условии его</w:t>
      </w:r>
    </w:p>
    <w:p w:rsidR="00FE1AA6" w:rsidRPr="00FE1AA6" w:rsidRDefault="00FE1AA6" w:rsidP="00FE1AA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E1AA6">
        <w:rPr>
          <w:rStyle w:val="a3"/>
          <w:rFonts w:ascii="Times New Roman" w:hAnsi="Times New Roman" w:cs="Times New Roman"/>
          <w:bCs/>
          <w:szCs w:val="26"/>
        </w:rPr>
        <w:t>заключения с абонентом, который обязан подавать декларацию о составе и</w:t>
      </w:r>
    </w:p>
    <w:p w:rsidR="00FE1AA6" w:rsidRPr="00FE1AA6" w:rsidRDefault="00FE1AA6" w:rsidP="00FE1AA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E1AA6">
        <w:rPr>
          <w:rStyle w:val="a3"/>
          <w:rFonts w:ascii="Times New Roman" w:hAnsi="Times New Roman" w:cs="Times New Roman"/>
          <w:bCs/>
          <w:szCs w:val="26"/>
        </w:rPr>
        <w:t>свойствах сточных вод в соответствии с требованиями законодательства</w:t>
      </w:r>
    </w:p>
    <w:p w:rsidR="00FE1AA6" w:rsidRPr="00FE1AA6" w:rsidRDefault="00FE1AA6" w:rsidP="00FE1AA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E1AA6">
        <w:rPr>
          <w:rStyle w:val="a3"/>
          <w:rFonts w:ascii="Times New Roman" w:hAnsi="Times New Roman" w:cs="Times New Roman"/>
          <w:bCs/>
          <w:szCs w:val="26"/>
        </w:rPr>
        <w:t>Российской Федерации)</w:t>
      </w:r>
    </w:p>
    <w:p w:rsidR="00FE1AA6" w:rsidRPr="00FE1AA6" w:rsidRDefault="00FE1AA6" w:rsidP="00FE1AA6">
      <w:pPr>
        <w:ind w:firstLine="720"/>
        <w:jc w:val="both"/>
        <w:rPr>
          <w:rFonts w:ascii="Times New Roman" w:hAnsi="Times New Roman"/>
        </w:rPr>
      </w:pPr>
    </w:p>
    <w:p w:rsidR="00FE1AA6" w:rsidRPr="00FE1AA6" w:rsidRDefault="00FE1AA6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Pr="00FE1AA6">
        <w:rPr>
          <w:rFonts w:ascii="Times New Roman" w:hAnsi="Times New Roman" w:cs="Times New Roman"/>
          <w:sz w:val="26"/>
          <w:szCs w:val="26"/>
        </w:rPr>
        <w:t xml:space="preserve"> В целях обеспечения контроля состава и свойств сточных вод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E1AA6">
        <w:rPr>
          <w:rFonts w:ascii="Times New Roman" w:hAnsi="Times New Roman" w:cs="Times New Roman"/>
          <w:sz w:val="26"/>
          <w:szCs w:val="26"/>
        </w:rPr>
        <w:t xml:space="preserve">бонент подает в </w:t>
      </w:r>
      <w:r>
        <w:rPr>
          <w:rFonts w:ascii="Times New Roman" w:hAnsi="Times New Roman" w:cs="Times New Roman"/>
          <w:sz w:val="26"/>
          <w:szCs w:val="26"/>
        </w:rPr>
        <w:t>Транспортирующую организацию</w:t>
      </w:r>
      <w:r w:rsidRPr="00FE1AA6">
        <w:rPr>
          <w:rFonts w:ascii="Times New Roman" w:hAnsi="Times New Roman" w:cs="Times New Roman"/>
          <w:sz w:val="26"/>
          <w:szCs w:val="26"/>
        </w:rPr>
        <w:t xml:space="preserve"> декларацию о составе и свойствах сто</w:t>
      </w:r>
      <w:r w:rsidRPr="00FE1AA6">
        <w:rPr>
          <w:rFonts w:ascii="Times New Roman" w:hAnsi="Times New Roman" w:cs="Times New Roman"/>
          <w:sz w:val="26"/>
          <w:szCs w:val="26"/>
        </w:rPr>
        <w:t>ч</w:t>
      </w:r>
      <w:r w:rsidRPr="00FE1AA6">
        <w:rPr>
          <w:rFonts w:ascii="Times New Roman" w:hAnsi="Times New Roman" w:cs="Times New Roman"/>
          <w:sz w:val="26"/>
          <w:szCs w:val="26"/>
        </w:rPr>
        <w:t>ных вод, отводимых в централизованную систему водоотведения (далее - деклар</w:t>
      </w:r>
      <w:r w:rsidRPr="00FE1AA6">
        <w:rPr>
          <w:rFonts w:ascii="Times New Roman" w:hAnsi="Times New Roman" w:cs="Times New Roman"/>
          <w:sz w:val="26"/>
          <w:szCs w:val="26"/>
        </w:rPr>
        <w:t>а</w:t>
      </w:r>
      <w:r w:rsidRPr="00FE1AA6">
        <w:rPr>
          <w:rFonts w:ascii="Times New Roman" w:hAnsi="Times New Roman" w:cs="Times New Roman"/>
          <w:sz w:val="26"/>
          <w:szCs w:val="26"/>
        </w:rPr>
        <w:t>ция).</w:t>
      </w:r>
    </w:p>
    <w:p w:rsidR="00FE1AA6" w:rsidRPr="00FE1AA6" w:rsidRDefault="00FE1AA6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</w:t>
      </w:r>
      <w:r w:rsidRPr="00FE1AA6">
        <w:rPr>
          <w:rFonts w:ascii="Times New Roman" w:hAnsi="Times New Roman" w:cs="Times New Roman"/>
          <w:sz w:val="26"/>
          <w:szCs w:val="26"/>
        </w:rPr>
        <w:t xml:space="preserve"> Декларация  </w:t>
      </w:r>
      <w:r w:rsidR="001F59EB" w:rsidRPr="00FE1AA6">
        <w:rPr>
          <w:rFonts w:ascii="Times New Roman" w:hAnsi="Times New Roman" w:cs="Times New Roman"/>
          <w:sz w:val="26"/>
          <w:szCs w:val="26"/>
        </w:rPr>
        <w:t xml:space="preserve">на  очередной  год  </w:t>
      </w:r>
      <w:r w:rsidRPr="00FE1AA6">
        <w:rPr>
          <w:rFonts w:ascii="Times New Roman" w:hAnsi="Times New Roman" w:cs="Times New Roman"/>
          <w:sz w:val="26"/>
          <w:szCs w:val="26"/>
        </w:rPr>
        <w:t xml:space="preserve">разрабатывается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E1AA6">
        <w:rPr>
          <w:rFonts w:ascii="Times New Roman" w:hAnsi="Times New Roman" w:cs="Times New Roman"/>
          <w:sz w:val="26"/>
          <w:szCs w:val="26"/>
        </w:rPr>
        <w:t>бонентом и предста</w:t>
      </w:r>
      <w:r w:rsidRPr="00FE1AA6">
        <w:rPr>
          <w:rFonts w:ascii="Times New Roman" w:hAnsi="Times New Roman" w:cs="Times New Roman"/>
          <w:sz w:val="26"/>
          <w:szCs w:val="26"/>
        </w:rPr>
        <w:t>в</w:t>
      </w:r>
      <w:r w:rsidRPr="00FE1AA6">
        <w:rPr>
          <w:rFonts w:ascii="Times New Roman" w:hAnsi="Times New Roman" w:cs="Times New Roman"/>
          <w:sz w:val="26"/>
          <w:szCs w:val="26"/>
        </w:rPr>
        <w:t xml:space="preserve">ляется  </w:t>
      </w:r>
      <w:r>
        <w:rPr>
          <w:rFonts w:ascii="Times New Roman" w:hAnsi="Times New Roman" w:cs="Times New Roman"/>
          <w:sz w:val="26"/>
          <w:szCs w:val="26"/>
        </w:rPr>
        <w:t>Транспортирующ</w:t>
      </w:r>
      <w:r w:rsidR="001F59E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1AA6">
        <w:rPr>
          <w:rFonts w:ascii="Times New Roman" w:hAnsi="Times New Roman" w:cs="Times New Roman"/>
          <w:sz w:val="26"/>
          <w:szCs w:val="26"/>
        </w:rPr>
        <w:t>организаци</w:t>
      </w:r>
      <w:r w:rsidR="001F59EB">
        <w:rPr>
          <w:rFonts w:ascii="Times New Roman" w:hAnsi="Times New Roman" w:cs="Times New Roman"/>
          <w:sz w:val="26"/>
          <w:szCs w:val="26"/>
        </w:rPr>
        <w:t>и</w:t>
      </w:r>
      <w:r w:rsidRPr="00FE1AA6">
        <w:rPr>
          <w:rFonts w:ascii="Times New Roman" w:hAnsi="Times New Roman" w:cs="Times New Roman"/>
          <w:sz w:val="26"/>
          <w:szCs w:val="26"/>
        </w:rPr>
        <w:t xml:space="preserve"> до 1 июля </w:t>
      </w:r>
      <w:r w:rsidR="001F59EB">
        <w:rPr>
          <w:rFonts w:ascii="Times New Roman" w:hAnsi="Times New Roman" w:cs="Times New Roman"/>
          <w:sz w:val="26"/>
          <w:szCs w:val="26"/>
        </w:rPr>
        <w:t>текущего</w:t>
      </w:r>
      <w:r w:rsidRPr="00FE1AA6">
        <w:rPr>
          <w:rFonts w:ascii="Times New Roman" w:hAnsi="Times New Roman" w:cs="Times New Roman"/>
          <w:sz w:val="26"/>
          <w:szCs w:val="26"/>
        </w:rPr>
        <w:t xml:space="preserve"> г</w:t>
      </w:r>
      <w:r w:rsidRPr="00FE1AA6">
        <w:rPr>
          <w:rFonts w:ascii="Times New Roman" w:hAnsi="Times New Roman" w:cs="Times New Roman"/>
          <w:sz w:val="26"/>
          <w:szCs w:val="26"/>
        </w:rPr>
        <w:t>о</w:t>
      </w:r>
      <w:r w:rsidRPr="00FE1AA6">
        <w:rPr>
          <w:rFonts w:ascii="Times New Roman" w:hAnsi="Times New Roman" w:cs="Times New Roman"/>
          <w:sz w:val="26"/>
          <w:szCs w:val="26"/>
        </w:rPr>
        <w:t>да.</w:t>
      </w:r>
    </w:p>
    <w:p w:rsidR="00FE1AA6" w:rsidRPr="00FE1AA6" w:rsidRDefault="001F59EB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 К декларации прилагается  заверенная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бонентом схема внутриплощ</w:t>
      </w:r>
      <w:r w:rsidR="00FE1AA6" w:rsidRPr="00FE1AA6"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дочных канализационных сетей с указанием колодцев присоединения к  централиз</w:t>
      </w:r>
      <w:r w:rsidR="00FE1AA6" w:rsidRPr="00FE1AA6">
        <w:rPr>
          <w:rFonts w:ascii="Times New Roman" w:hAnsi="Times New Roman" w:cs="Times New Roman"/>
          <w:sz w:val="26"/>
          <w:szCs w:val="26"/>
        </w:rPr>
        <w:t>о</w:t>
      </w:r>
      <w:r w:rsidR="00FE1AA6" w:rsidRPr="00FE1AA6">
        <w:rPr>
          <w:rFonts w:ascii="Times New Roman" w:hAnsi="Times New Roman" w:cs="Times New Roman"/>
          <w:sz w:val="26"/>
          <w:szCs w:val="26"/>
        </w:rPr>
        <w:t>ванной  системе  водоотведения  и  контрольных канализационных колодцев. При н</w:t>
      </w:r>
      <w:r w:rsidR="00FE1AA6" w:rsidRPr="00FE1AA6"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личии нескольких выпусков в централизованную систему водоотведения в деклар</w:t>
      </w:r>
      <w:r w:rsidR="00FE1AA6" w:rsidRPr="00FE1AA6"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ции указыв</w:t>
      </w:r>
      <w:r w:rsidR="00FE1AA6" w:rsidRPr="00FE1AA6"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ются усредненные состав и свойства сточных вод по каждому из  таких  выпусков. Зн</w:t>
      </w:r>
      <w:r w:rsidR="00FE1AA6" w:rsidRPr="00FE1AA6"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чения фактических концентраций и фактические свойства сточных вод в составе декларации опре</w:t>
      </w:r>
      <w:r>
        <w:rPr>
          <w:rFonts w:ascii="Times New Roman" w:hAnsi="Times New Roman" w:cs="Times New Roman"/>
          <w:sz w:val="26"/>
          <w:szCs w:val="26"/>
        </w:rPr>
        <w:t>деляются А</w:t>
      </w:r>
      <w:r w:rsidR="00FE1AA6" w:rsidRPr="00FE1AA6">
        <w:rPr>
          <w:rFonts w:ascii="Times New Roman" w:hAnsi="Times New Roman" w:cs="Times New Roman"/>
          <w:sz w:val="26"/>
          <w:szCs w:val="26"/>
        </w:rPr>
        <w:t>бонентом  путем  усреднения  результатов с</w:t>
      </w:r>
      <w:r w:rsidR="00FE1AA6" w:rsidRPr="00FE1AA6">
        <w:rPr>
          <w:rFonts w:ascii="Times New Roman" w:hAnsi="Times New Roman" w:cs="Times New Roman"/>
          <w:sz w:val="26"/>
          <w:szCs w:val="26"/>
        </w:rPr>
        <w:t>е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рии  определений состава  и  свойств  проб сточных  вод на всех канализационных выпусках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бонента (не менее 6 на  каждом  выпуске), выполне</w:t>
      </w:r>
      <w:r w:rsidR="00FE1AA6" w:rsidRPr="00FE1AA6">
        <w:rPr>
          <w:rFonts w:ascii="Times New Roman" w:hAnsi="Times New Roman" w:cs="Times New Roman"/>
          <w:sz w:val="26"/>
          <w:szCs w:val="26"/>
        </w:rPr>
        <w:t>н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ных  по  поручению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бонента лабораторией,  аккредитованной в порядке, установленном законодательс</w:t>
      </w:r>
      <w:r w:rsidR="00FE1AA6" w:rsidRPr="00FE1AA6">
        <w:rPr>
          <w:rFonts w:ascii="Times New Roman" w:hAnsi="Times New Roman" w:cs="Times New Roman"/>
          <w:sz w:val="26"/>
          <w:szCs w:val="26"/>
        </w:rPr>
        <w:t>т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вом Российской Федерации. </w:t>
      </w:r>
    </w:p>
    <w:p w:rsidR="00FE1AA6" w:rsidRPr="00FE1AA6" w:rsidRDefault="001F59EB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 При отсутствии у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бонента устройств по усреднению сточных вод  и (или)  локальных  очистных сооружений (или при неэффективной работе локал</w:t>
      </w:r>
      <w:r w:rsidR="00FE1AA6" w:rsidRPr="00FE1AA6">
        <w:rPr>
          <w:rFonts w:ascii="Times New Roman" w:hAnsi="Times New Roman" w:cs="Times New Roman"/>
          <w:sz w:val="26"/>
          <w:szCs w:val="26"/>
        </w:rPr>
        <w:t>ь</w:t>
      </w:r>
      <w:r w:rsidR="00FE1AA6" w:rsidRPr="00FE1AA6">
        <w:rPr>
          <w:rFonts w:ascii="Times New Roman" w:hAnsi="Times New Roman" w:cs="Times New Roman"/>
          <w:sz w:val="26"/>
          <w:szCs w:val="26"/>
        </w:rPr>
        <w:t>ных  очистных  сооружений)  значения  фактических концентраций и фактические  свойс</w:t>
      </w:r>
      <w:r w:rsidR="00FE1AA6" w:rsidRPr="00FE1AA6">
        <w:rPr>
          <w:rFonts w:ascii="Times New Roman" w:hAnsi="Times New Roman" w:cs="Times New Roman"/>
          <w:sz w:val="26"/>
          <w:szCs w:val="26"/>
        </w:rPr>
        <w:t>т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ва  сточных  вод  в  составе  декларации  определяются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бонентом в интервале от среднего до максимального значения (но  не  ниже среднего значения), при этом в обязательном поря</w:t>
      </w:r>
      <w:r w:rsidR="00FE1AA6" w:rsidRPr="00FE1AA6">
        <w:rPr>
          <w:rFonts w:ascii="Times New Roman" w:hAnsi="Times New Roman" w:cs="Times New Roman"/>
          <w:sz w:val="26"/>
          <w:szCs w:val="26"/>
        </w:rPr>
        <w:t>д</w:t>
      </w:r>
      <w:r w:rsidR="00FE1AA6" w:rsidRPr="00FE1AA6">
        <w:rPr>
          <w:rFonts w:ascii="Times New Roman" w:hAnsi="Times New Roman" w:cs="Times New Roman"/>
          <w:sz w:val="26"/>
          <w:szCs w:val="26"/>
        </w:rPr>
        <w:t>ке:</w:t>
      </w:r>
    </w:p>
    <w:p w:rsidR="00FE1AA6" w:rsidRPr="00FE1AA6" w:rsidRDefault="00FE1AA6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FE1AA6">
        <w:rPr>
          <w:rFonts w:ascii="Times New Roman" w:hAnsi="Times New Roman" w:cs="Times New Roman"/>
          <w:sz w:val="26"/>
          <w:szCs w:val="26"/>
        </w:rPr>
        <w:t>а) учитываются результаты, полученные в ходе осуществления  контроля с</w:t>
      </w:r>
      <w:r w:rsidRPr="00FE1AA6">
        <w:rPr>
          <w:rFonts w:ascii="Times New Roman" w:hAnsi="Times New Roman" w:cs="Times New Roman"/>
          <w:sz w:val="26"/>
          <w:szCs w:val="26"/>
        </w:rPr>
        <w:t>о</w:t>
      </w:r>
      <w:r w:rsidRPr="00FE1AA6">
        <w:rPr>
          <w:rFonts w:ascii="Times New Roman" w:hAnsi="Times New Roman" w:cs="Times New Roman"/>
          <w:sz w:val="26"/>
          <w:szCs w:val="26"/>
        </w:rPr>
        <w:t xml:space="preserve">става и свойств сточных вод, проводимого </w:t>
      </w:r>
      <w:r w:rsidR="001F59EB">
        <w:rPr>
          <w:rFonts w:ascii="Times New Roman" w:hAnsi="Times New Roman" w:cs="Times New Roman"/>
          <w:sz w:val="26"/>
          <w:szCs w:val="26"/>
        </w:rPr>
        <w:t xml:space="preserve">Транспортирующей </w:t>
      </w:r>
      <w:r w:rsidRPr="00FE1AA6">
        <w:rPr>
          <w:rFonts w:ascii="Times New Roman" w:hAnsi="Times New Roman" w:cs="Times New Roman"/>
          <w:sz w:val="26"/>
          <w:szCs w:val="26"/>
        </w:rPr>
        <w:t>организацией в поря</w:t>
      </w:r>
      <w:r w:rsidRPr="00FE1AA6">
        <w:rPr>
          <w:rFonts w:ascii="Times New Roman" w:hAnsi="Times New Roman" w:cs="Times New Roman"/>
          <w:sz w:val="26"/>
          <w:szCs w:val="26"/>
        </w:rPr>
        <w:t>д</w:t>
      </w:r>
      <w:r w:rsidRPr="00FE1AA6">
        <w:rPr>
          <w:rFonts w:ascii="Times New Roman" w:hAnsi="Times New Roman" w:cs="Times New Roman"/>
          <w:sz w:val="26"/>
          <w:szCs w:val="26"/>
        </w:rPr>
        <w:t>ке, утверждаемом Правительством Росси</w:t>
      </w:r>
      <w:r w:rsidRPr="00FE1AA6">
        <w:rPr>
          <w:rFonts w:ascii="Times New Roman" w:hAnsi="Times New Roman" w:cs="Times New Roman"/>
          <w:sz w:val="26"/>
          <w:szCs w:val="26"/>
        </w:rPr>
        <w:t>й</w:t>
      </w:r>
      <w:r w:rsidRPr="00FE1AA6"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FE1AA6" w:rsidRPr="00FE1AA6" w:rsidRDefault="00FE1AA6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FE1AA6">
        <w:rPr>
          <w:rFonts w:ascii="Times New Roman" w:hAnsi="Times New Roman" w:cs="Times New Roman"/>
          <w:sz w:val="26"/>
          <w:szCs w:val="26"/>
        </w:rPr>
        <w:t>б) исключаются значения любого залпового или запрещенного сброса загря</w:t>
      </w:r>
      <w:r w:rsidRPr="00FE1AA6">
        <w:rPr>
          <w:rFonts w:ascii="Times New Roman" w:hAnsi="Times New Roman" w:cs="Times New Roman"/>
          <w:sz w:val="26"/>
          <w:szCs w:val="26"/>
        </w:rPr>
        <w:t>з</w:t>
      </w:r>
      <w:r w:rsidRPr="00FE1AA6">
        <w:rPr>
          <w:rFonts w:ascii="Times New Roman" w:hAnsi="Times New Roman" w:cs="Times New Roman"/>
          <w:sz w:val="26"/>
          <w:szCs w:val="26"/>
        </w:rPr>
        <w:t>няющих веществ;</w:t>
      </w:r>
    </w:p>
    <w:p w:rsidR="00FE1AA6" w:rsidRPr="00FE1AA6" w:rsidRDefault="00FE1AA6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FE1AA6">
        <w:rPr>
          <w:rFonts w:ascii="Times New Roman" w:hAnsi="Times New Roman" w:cs="Times New Roman"/>
          <w:sz w:val="26"/>
          <w:szCs w:val="26"/>
        </w:rPr>
        <w:t>в) исключаются результаты определений состава и свойств сточных  вод в  пределах  ус</w:t>
      </w:r>
      <w:r w:rsidR="001F59EB">
        <w:rPr>
          <w:rFonts w:ascii="Times New Roman" w:hAnsi="Times New Roman" w:cs="Times New Roman"/>
          <w:sz w:val="26"/>
          <w:szCs w:val="26"/>
        </w:rPr>
        <w:t>тановленных А</w:t>
      </w:r>
      <w:r w:rsidRPr="00FE1AA6">
        <w:rPr>
          <w:rFonts w:ascii="Times New Roman" w:hAnsi="Times New Roman" w:cs="Times New Roman"/>
          <w:sz w:val="26"/>
          <w:szCs w:val="26"/>
        </w:rPr>
        <w:t>боненту  нормативов  допустимых сбросов и требов</w:t>
      </w:r>
      <w:r w:rsidRPr="00FE1AA6">
        <w:rPr>
          <w:rFonts w:ascii="Times New Roman" w:hAnsi="Times New Roman" w:cs="Times New Roman"/>
          <w:sz w:val="26"/>
          <w:szCs w:val="26"/>
        </w:rPr>
        <w:t>а</w:t>
      </w:r>
      <w:r w:rsidRPr="00FE1AA6">
        <w:rPr>
          <w:rFonts w:ascii="Times New Roman" w:hAnsi="Times New Roman" w:cs="Times New Roman"/>
          <w:sz w:val="26"/>
          <w:szCs w:val="26"/>
        </w:rPr>
        <w:t>ний к сост</w:t>
      </w:r>
      <w:r w:rsidRPr="00FE1AA6">
        <w:rPr>
          <w:rFonts w:ascii="Times New Roman" w:hAnsi="Times New Roman" w:cs="Times New Roman"/>
          <w:sz w:val="26"/>
          <w:szCs w:val="26"/>
        </w:rPr>
        <w:t>а</w:t>
      </w:r>
      <w:r w:rsidRPr="00FE1AA6">
        <w:rPr>
          <w:rFonts w:ascii="Times New Roman" w:hAnsi="Times New Roman" w:cs="Times New Roman"/>
          <w:sz w:val="26"/>
          <w:szCs w:val="26"/>
        </w:rPr>
        <w:t>ву и свойствам сточных вод.</w:t>
      </w:r>
    </w:p>
    <w:p w:rsidR="00FE1AA6" w:rsidRPr="00FE1AA6" w:rsidRDefault="001F59EB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10.5.</w:t>
      </w:r>
      <w:r w:rsidR="00FE1AA6" w:rsidRPr="00FE1AA6">
        <w:rPr>
          <w:rFonts w:ascii="Times New Roman" w:hAnsi="Times New Roman" w:cs="Times New Roman"/>
          <w:sz w:val="26"/>
          <w:szCs w:val="26"/>
        </w:rPr>
        <w:t> Перечень загрязняющих веществ, для выявления которых выполняются определения состава и свойств сточных вод, определяется нормативами допуст</w:t>
      </w:r>
      <w:r w:rsidR="00FE1AA6" w:rsidRPr="00FE1AA6">
        <w:rPr>
          <w:rFonts w:ascii="Times New Roman" w:hAnsi="Times New Roman" w:cs="Times New Roman"/>
          <w:sz w:val="26"/>
          <w:szCs w:val="26"/>
        </w:rPr>
        <w:t>и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мых </w:t>
      </w:r>
      <w:r w:rsidR="00FE1AA6" w:rsidRPr="00FE1AA6">
        <w:rPr>
          <w:rFonts w:ascii="Times New Roman" w:hAnsi="Times New Roman" w:cs="Times New Roman"/>
          <w:sz w:val="26"/>
          <w:szCs w:val="26"/>
        </w:rPr>
        <w:lastRenderedPageBreak/>
        <w:t xml:space="preserve">сбросов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бонента, нормативами водоотведения по составу сточных вод, требовани</w:t>
      </w:r>
      <w:r w:rsidR="00FE1AA6" w:rsidRPr="00FE1AA6">
        <w:rPr>
          <w:rFonts w:ascii="Times New Roman" w:hAnsi="Times New Roman" w:cs="Times New Roman"/>
          <w:sz w:val="26"/>
          <w:szCs w:val="26"/>
        </w:rPr>
        <w:t>я</w:t>
      </w:r>
      <w:r w:rsidR="00FE1AA6" w:rsidRPr="00FE1AA6">
        <w:rPr>
          <w:rFonts w:ascii="Times New Roman" w:hAnsi="Times New Roman" w:cs="Times New Roman"/>
          <w:sz w:val="26"/>
          <w:szCs w:val="26"/>
        </w:rPr>
        <w:t>ми к составу и свойствам  сточных  вод, установленными в целях предотвращения н</w:t>
      </w:r>
      <w:r w:rsidR="00FE1AA6" w:rsidRPr="00FE1AA6">
        <w:rPr>
          <w:rFonts w:ascii="Times New Roman" w:hAnsi="Times New Roman" w:cs="Times New Roman"/>
          <w:sz w:val="26"/>
          <w:szCs w:val="26"/>
        </w:rPr>
        <w:t>е</w:t>
      </w:r>
      <w:r w:rsidR="00FE1AA6" w:rsidRPr="00FE1AA6">
        <w:rPr>
          <w:rFonts w:ascii="Times New Roman" w:hAnsi="Times New Roman" w:cs="Times New Roman"/>
          <w:sz w:val="26"/>
          <w:szCs w:val="26"/>
        </w:rPr>
        <w:t>гативного воздействия на  работу  централизованной системы водоо</w:t>
      </w:r>
      <w:r w:rsidR="00FE1AA6" w:rsidRPr="00FE1AA6">
        <w:rPr>
          <w:rFonts w:ascii="Times New Roman" w:hAnsi="Times New Roman" w:cs="Times New Roman"/>
          <w:sz w:val="26"/>
          <w:szCs w:val="26"/>
        </w:rPr>
        <w:t>т</w:t>
      </w:r>
      <w:r w:rsidR="00FE1AA6" w:rsidRPr="00FE1AA6">
        <w:rPr>
          <w:rFonts w:ascii="Times New Roman" w:hAnsi="Times New Roman" w:cs="Times New Roman"/>
          <w:sz w:val="26"/>
          <w:szCs w:val="26"/>
        </w:rPr>
        <w:t>ведения.</w:t>
      </w:r>
    </w:p>
    <w:p w:rsidR="00FE1AA6" w:rsidRPr="00FE1AA6" w:rsidRDefault="001F59EB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bookmarkStart w:id="10" w:name="sub_238"/>
      <w:r>
        <w:rPr>
          <w:rFonts w:ascii="Times New Roman" w:hAnsi="Times New Roman" w:cs="Times New Roman"/>
          <w:sz w:val="26"/>
          <w:szCs w:val="26"/>
        </w:rPr>
        <w:t>10.6.</w:t>
      </w:r>
      <w:r w:rsidR="00FE1AA6" w:rsidRPr="00FE1AA6">
        <w:rPr>
          <w:rFonts w:ascii="Times New Roman" w:hAnsi="Times New Roman" w:cs="Times New Roman"/>
          <w:sz w:val="26"/>
          <w:szCs w:val="26"/>
        </w:rPr>
        <w:t> Декларация утрачивает силу в следующих случаях:</w:t>
      </w:r>
    </w:p>
    <w:bookmarkEnd w:id="10"/>
    <w:p w:rsidR="00FE1AA6" w:rsidRPr="00FE1AA6" w:rsidRDefault="00FE1AA6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FE1AA6">
        <w:rPr>
          <w:rFonts w:ascii="Times New Roman" w:hAnsi="Times New Roman" w:cs="Times New Roman"/>
          <w:sz w:val="26"/>
          <w:szCs w:val="26"/>
        </w:rPr>
        <w:t xml:space="preserve">а) изменение состава и свойств сточных  вод </w:t>
      </w:r>
      <w:r w:rsidR="001F59EB">
        <w:rPr>
          <w:rFonts w:ascii="Times New Roman" w:hAnsi="Times New Roman" w:cs="Times New Roman"/>
          <w:sz w:val="26"/>
          <w:szCs w:val="26"/>
        </w:rPr>
        <w:t>А</w:t>
      </w:r>
      <w:r w:rsidRPr="00FE1AA6">
        <w:rPr>
          <w:rFonts w:ascii="Times New Roman" w:hAnsi="Times New Roman" w:cs="Times New Roman"/>
          <w:sz w:val="26"/>
          <w:szCs w:val="26"/>
        </w:rPr>
        <w:t>бонента при вводе в эксплуат</w:t>
      </w:r>
      <w:r w:rsidRPr="00FE1AA6">
        <w:rPr>
          <w:rFonts w:ascii="Times New Roman" w:hAnsi="Times New Roman" w:cs="Times New Roman"/>
          <w:sz w:val="26"/>
          <w:szCs w:val="26"/>
        </w:rPr>
        <w:t>а</w:t>
      </w:r>
      <w:r w:rsidRPr="00FE1AA6">
        <w:rPr>
          <w:rFonts w:ascii="Times New Roman" w:hAnsi="Times New Roman" w:cs="Times New Roman"/>
          <w:sz w:val="26"/>
          <w:szCs w:val="26"/>
        </w:rPr>
        <w:t>цию водоохранных, водосберегающих или бессточных технологий, новых или реко</w:t>
      </w:r>
      <w:r w:rsidRPr="00FE1AA6">
        <w:rPr>
          <w:rFonts w:ascii="Times New Roman" w:hAnsi="Times New Roman" w:cs="Times New Roman"/>
          <w:sz w:val="26"/>
          <w:szCs w:val="26"/>
        </w:rPr>
        <w:t>н</w:t>
      </w:r>
      <w:r w:rsidRPr="00FE1AA6">
        <w:rPr>
          <w:rFonts w:ascii="Times New Roman" w:hAnsi="Times New Roman" w:cs="Times New Roman"/>
          <w:sz w:val="26"/>
          <w:szCs w:val="26"/>
        </w:rPr>
        <w:t>стру</w:t>
      </w:r>
      <w:r w:rsidRPr="00FE1AA6">
        <w:rPr>
          <w:rFonts w:ascii="Times New Roman" w:hAnsi="Times New Roman" w:cs="Times New Roman"/>
          <w:sz w:val="26"/>
          <w:szCs w:val="26"/>
        </w:rPr>
        <w:t>и</w:t>
      </w:r>
      <w:r w:rsidRPr="00FE1AA6">
        <w:rPr>
          <w:rFonts w:ascii="Times New Roman" w:hAnsi="Times New Roman" w:cs="Times New Roman"/>
          <w:sz w:val="26"/>
          <w:szCs w:val="26"/>
        </w:rPr>
        <w:t>руемых объектов, перепрофилирование производства;</w:t>
      </w:r>
    </w:p>
    <w:p w:rsidR="00FE1AA6" w:rsidRPr="00FE1AA6" w:rsidRDefault="00FE1AA6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FE1AA6">
        <w:rPr>
          <w:rFonts w:ascii="Times New Roman" w:hAnsi="Times New Roman" w:cs="Times New Roman"/>
          <w:sz w:val="26"/>
          <w:szCs w:val="26"/>
        </w:rPr>
        <w:t xml:space="preserve">б) выявление </w:t>
      </w:r>
      <w:r w:rsidR="001F59EB">
        <w:rPr>
          <w:rFonts w:ascii="Times New Roman" w:hAnsi="Times New Roman" w:cs="Times New Roman"/>
          <w:sz w:val="26"/>
          <w:szCs w:val="26"/>
        </w:rPr>
        <w:t xml:space="preserve">Транспортирующей </w:t>
      </w:r>
      <w:r w:rsidRPr="00FE1AA6">
        <w:rPr>
          <w:rFonts w:ascii="Times New Roman" w:hAnsi="Times New Roman" w:cs="Times New Roman"/>
          <w:sz w:val="26"/>
          <w:szCs w:val="26"/>
        </w:rPr>
        <w:t>организацией в ходе осуществления ко</w:t>
      </w:r>
      <w:r w:rsidRPr="00FE1AA6">
        <w:rPr>
          <w:rFonts w:ascii="Times New Roman" w:hAnsi="Times New Roman" w:cs="Times New Roman"/>
          <w:sz w:val="26"/>
          <w:szCs w:val="26"/>
        </w:rPr>
        <w:t>н</w:t>
      </w:r>
      <w:r w:rsidRPr="00FE1AA6">
        <w:rPr>
          <w:rFonts w:ascii="Times New Roman" w:hAnsi="Times New Roman" w:cs="Times New Roman"/>
          <w:sz w:val="26"/>
          <w:szCs w:val="26"/>
        </w:rPr>
        <w:t xml:space="preserve">троля состава и свойств сточных вод, сверхнормативного сброса загрязняющих веществ, не отраженных </w:t>
      </w:r>
      <w:r w:rsidR="001F59EB">
        <w:rPr>
          <w:rFonts w:ascii="Times New Roman" w:hAnsi="Times New Roman" w:cs="Times New Roman"/>
          <w:sz w:val="26"/>
          <w:szCs w:val="26"/>
        </w:rPr>
        <w:t>А</w:t>
      </w:r>
      <w:r w:rsidRPr="00FE1AA6">
        <w:rPr>
          <w:rFonts w:ascii="Times New Roman" w:hAnsi="Times New Roman" w:cs="Times New Roman"/>
          <w:sz w:val="26"/>
          <w:szCs w:val="26"/>
        </w:rPr>
        <w:t>бонентом  в декларации;</w:t>
      </w:r>
    </w:p>
    <w:p w:rsidR="00FE1AA6" w:rsidRPr="00FE1AA6" w:rsidRDefault="00FE1AA6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FE1AA6">
        <w:rPr>
          <w:rFonts w:ascii="Times New Roman" w:hAnsi="Times New Roman" w:cs="Times New Roman"/>
          <w:sz w:val="26"/>
          <w:szCs w:val="26"/>
        </w:rPr>
        <w:t xml:space="preserve">в) установление </w:t>
      </w:r>
      <w:r w:rsidR="001F59EB">
        <w:rPr>
          <w:rFonts w:ascii="Times New Roman" w:hAnsi="Times New Roman" w:cs="Times New Roman"/>
          <w:sz w:val="26"/>
          <w:szCs w:val="26"/>
        </w:rPr>
        <w:t>А</w:t>
      </w:r>
      <w:r w:rsidRPr="00FE1AA6">
        <w:rPr>
          <w:rFonts w:ascii="Times New Roman" w:hAnsi="Times New Roman" w:cs="Times New Roman"/>
          <w:sz w:val="26"/>
          <w:szCs w:val="26"/>
        </w:rPr>
        <w:t>боненту новых нормативов допустимого сброса.</w:t>
      </w:r>
    </w:p>
    <w:p w:rsidR="00FE1AA6" w:rsidRPr="00FE1AA6" w:rsidRDefault="001F59EB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10.7.</w:t>
      </w:r>
      <w:r w:rsidR="00FE1AA6" w:rsidRPr="00FE1AA6">
        <w:rPr>
          <w:rFonts w:ascii="Times New Roman" w:hAnsi="Times New Roman" w:cs="Times New Roman"/>
          <w:sz w:val="26"/>
          <w:szCs w:val="26"/>
        </w:rPr>
        <w:t> В течение  2 месяцев со дня наступления хотя бы одного из событий, ук</w:t>
      </w:r>
      <w:r w:rsidR="00FE1AA6" w:rsidRPr="00FE1AA6"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занных в  </w:t>
      </w:r>
      <w:hyperlink w:anchor="sub_238" w:history="1">
        <w:r w:rsidR="00FE1AA6" w:rsidRPr="00FE1AA6">
          <w:rPr>
            <w:rStyle w:val="a4"/>
            <w:rFonts w:ascii="Times New Roman" w:hAnsi="Times New Roman"/>
            <w:szCs w:val="26"/>
          </w:rPr>
          <w:t>пункте </w:t>
        </w:r>
        <w:r w:rsidR="00E15619">
          <w:rPr>
            <w:rStyle w:val="a4"/>
            <w:rFonts w:ascii="Times New Roman" w:hAnsi="Times New Roman"/>
            <w:szCs w:val="26"/>
          </w:rPr>
          <w:t>10.6.</w:t>
        </w:r>
      </w:hyperlink>
      <w:r w:rsidR="00FE1AA6" w:rsidRPr="00FE1AA6">
        <w:rPr>
          <w:rFonts w:ascii="Times New Roman" w:hAnsi="Times New Roman" w:cs="Times New Roman"/>
          <w:sz w:val="26"/>
          <w:szCs w:val="26"/>
        </w:rPr>
        <w:t xml:space="preserve"> настоящего договора, которое  повлекло изменение с</w:t>
      </w:r>
      <w:r w:rsidR="00FE1AA6" w:rsidRPr="00FE1AA6">
        <w:rPr>
          <w:rFonts w:ascii="Times New Roman" w:hAnsi="Times New Roman" w:cs="Times New Roman"/>
          <w:sz w:val="26"/>
          <w:szCs w:val="26"/>
        </w:rPr>
        <w:t>о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става сточных вод </w:t>
      </w:r>
      <w:r w:rsidR="00E15619"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бонента, </w:t>
      </w:r>
      <w:r w:rsidR="00E15619"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бонент обязан разработать и направить </w:t>
      </w:r>
      <w:r w:rsidR="00E15619">
        <w:rPr>
          <w:rFonts w:ascii="Times New Roman" w:hAnsi="Times New Roman" w:cs="Times New Roman"/>
          <w:sz w:val="26"/>
          <w:szCs w:val="26"/>
        </w:rPr>
        <w:t>Транспорт</w:t>
      </w:r>
      <w:r w:rsidR="00E15619">
        <w:rPr>
          <w:rFonts w:ascii="Times New Roman" w:hAnsi="Times New Roman" w:cs="Times New Roman"/>
          <w:sz w:val="26"/>
          <w:szCs w:val="26"/>
        </w:rPr>
        <w:t>и</w:t>
      </w:r>
      <w:r w:rsidR="00E15619">
        <w:rPr>
          <w:rFonts w:ascii="Times New Roman" w:hAnsi="Times New Roman" w:cs="Times New Roman"/>
          <w:sz w:val="26"/>
          <w:szCs w:val="26"/>
        </w:rPr>
        <w:t xml:space="preserve">рующей </w:t>
      </w:r>
      <w:r w:rsidR="00FE1AA6" w:rsidRPr="00FE1AA6">
        <w:rPr>
          <w:rFonts w:ascii="Times New Roman" w:hAnsi="Times New Roman" w:cs="Times New Roman"/>
          <w:sz w:val="26"/>
          <w:szCs w:val="26"/>
        </w:rPr>
        <w:t>организации новую декларацию, при этом ранее утвержденная  декларация  утрачив</w:t>
      </w:r>
      <w:r w:rsidR="00FE1AA6" w:rsidRPr="00FE1AA6"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ет силу по истечении 2 месяцев со дня наступления указанных соб</w:t>
      </w:r>
      <w:r w:rsidR="00FE1AA6" w:rsidRPr="00FE1AA6">
        <w:rPr>
          <w:rFonts w:ascii="Times New Roman" w:hAnsi="Times New Roman" w:cs="Times New Roman"/>
          <w:sz w:val="26"/>
          <w:szCs w:val="26"/>
        </w:rPr>
        <w:t>ы</w:t>
      </w:r>
      <w:r w:rsidR="00FE1AA6" w:rsidRPr="00FE1AA6">
        <w:rPr>
          <w:rFonts w:ascii="Times New Roman" w:hAnsi="Times New Roman" w:cs="Times New Roman"/>
          <w:sz w:val="26"/>
          <w:szCs w:val="26"/>
        </w:rPr>
        <w:t>тий.</w:t>
      </w:r>
    </w:p>
    <w:p w:rsidR="00FE1AA6" w:rsidRDefault="00E15619" w:rsidP="00FE1AA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10.8.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 В случае если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бонентом допущено нарушение  декларации,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 xml:space="preserve">бонент обязан незамедлительно проинформировать об этом </w:t>
      </w:r>
      <w:r>
        <w:rPr>
          <w:rFonts w:ascii="Times New Roman" w:hAnsi="Times New Roman" w:cs="Times New Roman"/>
          <w:sz w:val="26"/>
          <w:szCs w:val="26"/>
        </w:rPr>
        <w:t xml:space="preserve">Транспортирующую </w:t>
      </w:r>
      <w:r w:rsidR="00FE1AA6" w:rsidRPr="00FE1AA6">
        <w:rPr>
          <w:rFonts w:ascii="Times New Roman" w:hAnsi="Times New Roman" w:cs="Times New Roman"/>
          <w:sz w:val="26"/>
          <w:szCs w:val="26"/>
        </w:rPr>
        <w:t>организ</w:t>
      </w:r>
      <w:r w:rsidR="00FE1AA6" w:rsidRPr="00FE1AA6"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цию любым доступным способом (почтовое отправление, телеграмма, факсо</w:t>
      </w:r>
      <w:r w:rsidR="00FE1AA6" w:rsidRPr="00FE1AA6">
        <w:rPr>
          <w:rFonts w:ascii="Times New Roman" w:hAnsi="Times New Roman" w:cs="Times New Roman"/>
          <w:sz w:val="26"/>
          <w:szCs w:val="26"/>
        </w:rPr>
        <w:t>р</w:t>
      </w:r>
      <w:r w:rsidR="00FE1AA6" w:rsidRPr="00FE1AA6">
        <w:rPr>
          <w:rFonts w:ascii="Times New Roman" w:hAnsi="Times New Roman" w:cs="Times New Roman"/>
          <w:sz w:val="26"/>
          <w:szCs w:val="26"/>
        </w:rPr>
        <w:t>грамма, телефонограмма, информационно-телекоммуникационная сеть    "Интернет"), позв</w:t>
      </w:r>
      <w:r w:rsidR="00FE1AA6" w:rsidRPr="00FE1AA6">
        <w:rPr>
          <w:rFonts w:ascii="Times New Roman" w:hAnsi="Times New Roman" w:cs="Times New Roman"/>
          <w:sz w:val="26"/>
          <w:szCs w:val="26"/>
        </w:rPr>
        <w:t>о</w:t>
      </w:r>
      <w:r w:rsidR="00FE1AA6" w:rsidRPr="00FE1AA6">
        <w:rPr>
          <w:rFonts w:ascii="Times New Roman" w:hAnsi="Times New Roman" w:cs="Times New Roman"/>
          <w:sz w:val="26"/>
          <w:szCs w:val="26"/>
        </w:rPr>
        <w:t>ляющим подтвердить получение такого уведомления адрес</w:t>
      </w:r>
      <w:r w:rsidR="00FE1AA6" w:rsidRPr="00FE1AA6">
        <w:rPr>
          <w:rFonts w:ascii="Times New Roman" w:hAnsi="Times New Roman" w:cs="Times New Roman"/>
          <w:sz w:val="26"/>
          <w:szCs w:val="26"/>
        </w:rPr>
        <w:t>а</w:t>
      </w:r>
      <w:r w:rsidR="00FE1AA6" w:rsidRPr="00FE1AA6">
        <w:rPr>
          <w:rFonts w:ascii="Times New Roman" w:hAnsi="Times New Roman" w:cs="Times New Roman"/>
          <w:sz w:val="26"/>
          <w:szCs w:val="26"/>
        </w:rPr>
        <w:t>том.</w:t>
      </w:r>
    </w:p>
    <w:p w:rsidR="00E15619" w:rsidRPr="00E15619" w:rsidRDefault="00E15619" w:rsidP="00E15619"/>
    <w:p w:rsidR="00E15619" w:rsidRPr="00E662BE" w:rsidRDefault="00E15619" w:rsidP="005F2D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62BE">
        <w:rPr>
          <w:rFonts w:ascii="Times New Roman" w:hAnsi="Times New Roman" w:cs="Times New Roman"/>
          <w:b/>
          <w:sz w:val="26"/>
          <w:szCs w:val="26"/>
        </w:rPr>
        <w:t>X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  <w:lang w:val="en-US"/>
        </w:rPr>
        <w:t>I</w:t>
      </w:r>
      <w:r w:rsidRPr="00E662BE">
        <w:rPr>
          <w:rFonts w:ascii="Times New Roman" w:hAnsi="Times New Roman" w:cs="Times New Roman"/>
          <w:b/>
          <w:sz w:val="26"/>
          <w:szCs w:val="26"/>
        </w:rPr>
        <w:t>. Порядок уведомления Транспортирующей организации о переходе прав</w:t>
      </w:r>
      <w:r w:rsidR="005F2D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2BE">
        <w:rPr>
          <w:rFonts w:ascii="Times New Roman" w:hAnsi="Times New Roman" w:cs="Times New Roman"/>
          <w:b/>
          <w:sz w:val="26"/>
          <w:szCs w:val="26"/>
        </w:rPr>
        <w:t>на объекты, в отношении которых осуществляется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2BE">
        <w:rPr>
          <w:rFonts w:ascii="Times New Roman" w:hAnsi="Times New Roman" w:cs="Times New Roman"/>
          <w:b/>
          <w:sz w:val="26"/>
          <w:szCs w:val="26"/>
        </w:rPr>
        <w:t>водоотвед</w:t>
      </w:r>
      <w:r w:rsidRPr="00E662BE">
        <w:rPr>
          <w:rFonts w:ascii="Times New Roman" w:hAnsi="Times New Roman" w:cs="Times New Roman"/>
          <w:b/>
          <w:sz w:val="26"/>
          <w:szCs w:val="26"/>
        </w:rPr>
        <w:t>е</w:t>
      </w:r>
      <w:r w:rsidRPr="00E662BE">
        <w:rPr>
          <w:rFonts w:ascii="Times New Roman" w:hAnsi="Times New Roman" w:cs="Times New Roman"/>
          <w:b/>
          <w:sz w:val="26"/>
          <w:szCs w:val="26"/>
        </w:rPr>
        <w:t>ние</w:t>
      </w:r>
    </w:p>
    <w:p w:rsidR="00E15619" w:rsidRPr="00E662BE" w:rsidRDefault="00E15619" w:rsidP="00E156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619" w:rsidRPr="00E662BE" w:rsidRDefault="00E15619" w:rsidP="00E156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662BE">
        <w:rPr>
          <w:rFonts w:ascii="Times New Roman" w:hAnsi="Times New Roman" w:cs="Times New Roman"/>
          <w:sz w:val="26"/>
          <w:szCs w:val="26"/>
        </w:rPr>
        <w:t>.1. В случае передачи прав на объекты, устройства и сооружения, предназн</w:t>
      </w:r>
      <w:r w:rsidRPr="00E662BE">
        <w:rPr>
          <w:rFonts w:ascii="Times New Roman" w:hAnsi="Times New Roman" w:cs="Times New Roman"/>
          <w:sz w:val="26"/>
          <w:szCs w:val="26"/>
        </w:rPr>
        <w:t>а</w:t>
      </w:r>
      <w:r w:rsidRPr="00E662BE">
        <w:rPr>
          <w:rFonts w:ascii="Times New Roman" w:hAnsi="Times New Roman" w:cs="Times New Roman"/>
          <w:sz w:val="26"/>
          <w:szCs w:val="26"/>
        </w:rPr>
        <w:t>ченные для подключения (присоединения) к централизованн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E662BE">
        <w:rPr>
          <w:rFonts w:ascii="Times New Roman" w:hAnsi="Times New Roman" w:cs="Times New Roman"/>
          <w:sz w:val="26"/>
          <w:szCs w:val="26"/>
        </w:rPr>
        <w:t>систем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E662BE">
        <w:rPr>
          <w:rFonts w:ascii="Times New Roman" w:hAnsi="Times New Roman" w:cs="Times New Roman"/>
          <w:sz w:val="26"/>
          <w:szCs w:val="26"/>
        </w:rPr>
        <w:t>водоотвед</w:t>
      </w:r>
      <w:r w:rsidRPr="00E662BE">
        <w:rPr>
          <w:rFonts w:ascii="Times New Roman" w:hAnsi="Times New Roman" w:cs="Times New Roman"/>
          <w:sz w:val="26"/>
          <w:szCs w:val="26"/>
        </w:rPr>
        <w:t>е</w:t>
      </w:r>
      <w:r w:rsidRPr="00E662BE">
        <w:rPr>
          <w:rFonts w:ascii="Times New Roman" w:hAnsi="Times New Roman" w:cs="Times New Roman"/>
          <w:sz w:val="26"/>
          <w:szCs w:val="26"/>
        </w:rPr>
        <w:t>ния, а также предоставления прав владения и (или) пользования такими объе</w:t>
      </w:r>
      <w:r w:rsidRPr="00E662BE">
        <w:rPr>
          <w:rFonts w:ascii="Times New Roman" w:hAnsi="Times New Roman" w:cs="Times New Roman"/>
          <w:sz w:val="26"/>
          <w:szCs w:val="26"/>
        </w:rPr>
        <w:t>к</w:t>
      </w:r>
      <w:r w:rsidRPr="00E662BE">
        <w:rPr>
          <w:rFonts w:ascii="Times New Roman" w:hAnsi="Times New Roman" w:cs="Times New Roman"/>
          <w:sz w:val="26"/>
          <w:szCs w:val="26"/>
        </w:rPr>
        <w:t>тами, устройствами или сооружениями третьим лицам Абонент в течение 3 дней со дня н</w:t>
      </w:r>
      <w:r w:rsidRPr="00E662BE">
        <w:rPr>
          <w:rFonts w:ascii="Times New Roman" w:hAnsi="Times New Roman" w:cs="Times New Roman"/>
          <w:sz w:val="26"/>
          <w:szCs w:val="26"/>
        </w:rPr>
        <w:t>а</w:t>
      </w:r>
      <w:r w:rsidRPr="00E662BE">
        <w:rPr>
          <w:rFonts w:ascii="Times New Roman" w:hAnsi="Times New Roman" w:cs="Times New Roman"/>
          <w:sz w:val="26"/>
          <w:szCs w:val="26"/>
        </w:rPr>
        <w:t xml:space="preserve">ступления одного из указанных событий направляет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E662BE">
        <w:rPr>
          <w:rFonts w:ascii="Times New Roman" w:hAnsi="Times New Roman" w:cs="Times New Roman"/>
          <w:sz w:val="26"/>
          <w:szCs w:val="26"/>
        </w:rPr>
        <w:t>ранспортирующей о</w:t>
      </w:r>
      <w:r w:rsidRPr="00E662BE">
        <w:rPr>
          <w:rFonts w:ascii="Times New Roman" w:hAnsi="Times New Roman" w:cs="Times New Roman"/>
          <w:sz w:val="26"/>
          <w:szCs w:val="26"/>
        </w:rPr>
        <w:t>р</w:t>
      </w:r>
      <w:r w:rsidRPr="00E662BE">
        <w:rPr>
          <w:rFonts w:ascii="Times New Roman" w:hAnsi="Times New Roman" w:cs="Times New Roman"/>
          <w:sz w:val="26"/>
          <w:szCs w:val="26"/>
        </w:rPr>
        <w:t>ганизации пис</w:t>
      </w:r>
      <w:r w:rsidRPr="00E662BE">
        <w:rPr>
          <w:rFonts w:ascii="Times New Roman" w:hAnsi="Times New Roman" w:cs="Times New Roman"/>
          <w:sz w:val="26"/>
          <w:szCs w:val="26"/>
        </w:rPr>
        <w:t>ь</w:t>
      </w:r>
      <w:r w:rsidRPr="00E662BE">
        <w:rPr>
          <w:rFonts w:ascii="Times New Roman" w:hAnsi="Times New Roman" w:cs="Times New Roman"/>
          <w:sz w:val="26"/>
          <w:szCs w:val="26"/>
        </w:rPr>
        <w:t>менное уведомление с указанием лиц, к которым перешли права. Уведомление направляется по почте или наро</w:t>
      </w:r>
      <w:r w:rsidRPr="00E662BE">
        <w:rPr>
          <w:rFonts w:ascii="Times New Roman" w:hAnsi="Times New Roman" w:cs="Times New Roman"/>
          <w:sz w:val="26"/>
          <w:szCs w:val="26"/>
        </w:rPr>
        <w:t>ч</w:t>
      </w:r>
      <w:r w:rsidRPr="00E662BE">
        <w:rPr>
          <w:rFonts w:ascii="Times New Roman" w:hAnsi="Times New Roman" w:cs="Times New Roman"/>
          <w:sz w:val="26"/>
          <w:szCs w:val="26"/>
        </w:rPr>
        <w:t>ным.</w:t>
      </w:r>
    </w:p>
    <w:p w:rsidR="00E15619" w:rsidRPr="00E662BE" w:rsidRDefault="00E15619" w:rsidP="00E156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662BE">
        <w:rPr>
          <w:rFonts w:ascii="Times New Roman" w:hAnsi="Times New Roman" w:cs="Times New Roman"/>
          <w:sz w:val="26"/>
          <w:szCs w:val="26"/>
        </w:rPr>
        <w:t>.2. Уведомление считается полученным Транспортирующей организацией с даты почтового уведомления о вручении или подписи о получении уполномоче</w:t>
      </w:r>
      <w:r w:rsidRPr="00E662BE">
        <w:rPr>
          <w:rFonts w:ascii="Times New Roman" w:hAnsi="Times New Roman" w:cs="Times New Roman"/>
          <w:sz w:val="26"/>
          <w:szCs w:val="26"/>
        </w:rPr>
        <w:t>н</w:t>
      </w:r>
      <w:r w:rsidRPr="00E662BE">
        <w:rPr>
          <w:rFonts w:ascii="Times New Roman" w:hAnsi="Times New Roman" w:cs="Times New Roman"/>
          <w:sz w:val="26"/>
          <w:szCs w:val="26"/>
        </w:rPr>
        <w:t>ным представителем Транспортирующей организации  на 2-м экземпляре уведо</w:t>
      </w:r>
      <w:r w:rsidRPr="00E662BE">
        <w:rPr>
          <w:rFonts w:ascii="Times New Roman" w:hAnsi="Times New Roman" w:cs="Times New Roman"/>
          <w:sz w:val="26"/>
          <w:szCs w:val="26"/>
        </w:rPr>
        <w:t>м</w:t>
      </w:r>
      <w:r w:rsidRPr="00E662BE">
        <w:rPr>
          <w:rFonts w:ascii="Times New Roman" w:hAnsi="Times New Roman" w:cs="Times New Roman"/>
          <w:sz w:val="26"/>
          <w:szCs w:val="26"/>
        </w:rPr>
        <w:t>ления.</w:t>
      </w:r>
    </w:p>
    <w:p w:rsidR="00E15619" w:rsidRDefault="00E15619" w:rsidP="007B28DB">
      <w:pPr>
        <w:pStyle w:val="a6"/>
        <w:jc w:val="center"/>
        <w:rPr>
          <w:rStyle w:val="a3"/>
          <w:rFonts w:ascii="Times New Roman" w:hAnsi="Times New Roman" w:cs="Times New Roman"/>
          <w:bCs/>
          <w:szCs w:val="26"/>
        </w:rPr>
      </w:pPr>
    </w:p>
    <w:p w:rsidR="007B28DB" w:rsidRDefault="007B28DB" w:rsidP="007B28DB">
      <w:pPr>
        <w:pStyle w:val="a6"/>
        <w:jc w:val="center"/>
        <w:rPr>
          <w:rStyle w:val="a3"/>
          <w:rFonts w:ascii="Times New Roman" w:hAnsi="Times New Roman" w:cs="Times New Roman"/>
          <w:bCs/>
          <w:szCs w:val="26"/>
        </w:rPr>
      </w:pPr>
      <w:r w:rsidRPr="006F01E9">
        <w:rPr>
          <w:rStyle w:val="a3"/>
          <w:rFonts w:ascii="Times New Roman" w:hAnsi="Times New Roman" w:cs="Times New Roman"/>
          <w:bCs/>
          <w:szCs w:val="26"/>
        </w:rPr>
        <w:t>X</w:t>
      </w:r>
      <w:r w:rsidR="00E15619" w:rsidRPr="006F01E9">
        <w:rPr>
          <w:rStyle w:val="a3"/>
          <w:rFonts w:ascii="Times New Roman" w:hAnsi="Times New Roman" w:cs="Times New Roman"/>
          <w:bCs/>
          <w:color w:val="auto"/>
          <w:szCs w:val="26"/>
          <w:lang w:val="en-US"/>
        </w:rPr>
        <w:t>II</w:t>
      </w:r>
      <w:r w:rsidRPr="006F01E9">
        <w:rPr>
          <w:rStyle w:val="a3"/>
          <w:rFonts w:ascii="Times New Roman" w:hAnsi="Times New Roman" w:cs="Times New Roman"/>
          <w:bCs/>
          <w:szCs w:val="26"/>
        </w:rPr>
        <w:t>. Условия отведения (приема) сточных вод иных лиц,</w:t>
      </w:r>
      <w:r w:rsidR="003E419A">
        <w:rPr>
          <w:rStyle w:val="a3"/>
          <w:rFonts w:ascii="Times New Roman" w:hAnsi="Times New Roman" w:cs="Times New Roman"/>
          <w:bCs/>
          <w:szCs w:val="26"/>
        </w:rPr>
        <w:t xml:space="preserve"> </w:t>
      </w:r>
      <w:bookmarkEnd w:id="8"/>
      <w:r w:rsidRPr="006F01E9">
        <w:rPr>
          <w:rStyle w:val="a3"/>
          <w:rFonts w:ascii="Times New Roman" w:hAnsi="Times New Roman" w:cs="Times New Roman"/>
          <w:bCs/>
          <w:szCs w:val="26"/>
        </w:rPr>
        <w:t>объекты которых по</w:t>
      </w:r>
      <w:r w:rsidRPr="006F01E9">
        <w:rPr>
          <w:rStyle w:val="a3"/>
          <w:rFonts w:ascii="Times New Roman" w:hAnsi="Times New Roman" w:cs="Times New Roman"/>
          <w:bCs/>
          <w:szCs w:val="26"/>
        </w:rPr>
        <w:t>д</w:t>
      </w:r>
      <w:r w:rsidRPr="006F01E9">
        <w:rPr>
          <w:rStyle w:val="a3"/>
          <w:rFonts w:ascii="Times New Roman" w:hAnsi="Times New Roman" w:cs="Times New Roman"/>
          <w:bCs/>
          <w:szCs w:val="26"/>
        </w:rPr>
        <w:t>ключены к канализационным сетям,</w:t>
      </w:r>
      <w:r w:rsidR="003E419A">
        <w:rPr>
          <w:rStyle w:val="a3"/>
          <w:rFonts w:ascii="Times New Roman" w:hAnsi="Times New Roman" w:cs="Times New Roman"/>
          <w:bCs/>
          <w:szCs w:val="26"/>
        </w:rPr>
        <w:t xml:space="preserve"> </w:t>
      </w:r>
      <w:r w:rsidRPr="006F01E9">
        <w:rPr>
          <w:rStyle w:val="a3"/>
          <w:rFonts w:ascii="Times New Roman" w:hAnsi="Times New Roman" w:cs="Times New Roman"/>
          <w:bCs/>
          <w:szCs w:val="26"/>
        </w:rPr>
        <w:t xml:space="preserve">принадлежащим </w:t>
      </w:r>
      <w:r w:rsidR="005F2D05">
        <w:rPr>
          <w:rStyle w:val="a3"/>
          <w:rFonts w:ascii="Times New Roman" w:hAnsi="Times New Roman" w:cs="Times New Roman"/>
          <w:bCs/>
          <w:szCs w:val="26"/>
        </w:rPr>
        <w:t>Абоненту</w:t>
      </w:r>
    </w:p>
    <w:p w:rsidR="005F2D05" w:rsidRPr="005F2D05" w:rsidRDefault="005F2D05" w:rsidP="005F2D05"/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1</w:t>
      </w:r>
      <w:r w:rsidR="00E15619">
        <w:rPr>
          <w:rFonts w:ascii="Times New Roman" w:hAnsi="Times New Roman" w:cs="Times New Roman"/>
          <w:sz w:val="26"/>
          <w:szCs w:val="26"/>
        </w:rPr>
        <w:t>2</w:t>
      </w:r>
      <w:r w:rsidRPr="006F01E9">
        <w:rPr>
          <w:rFonts w:ascii="Times New Roman" w:hAnsi="Times New Roman" w:cs="Times New Roman"/>
          <w:sz w:val="26"/>
          <w:szCs w:val="26"/>
        </w:rPr>
        <w:t>.1. </w:t>
      </w:r>
      <w:r w:rsidR="00E15619">
        <w:rPr>
          <w:rFonts w:ascii="Times New Roman" w:hAnsi="Times New Roman" w:cs="Times New Roman"/>
          <w:sz w:val="26"/>
          <w:szCs w:val="26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</w:rPr>
        <w:t xml:space="preserve"> представляет Транспортирующей организации сведения о л</w:t>
      </w:r>
      <w:r w:rsidRPr="006F01E9">
        <w:rPr>
          <w:rFonts w:ascii="Times New Roman" w:hAnsi="Times New Roman" w:cs="Times New Roman"/>
          <w:sz w:val="26"/>
          <w:szCs w:val="26"/>
        </w:rPr>
        <w:t>и</w:t>
      </w:r>
      <w:r w:rsidRPr="006F01E9">
        <w:rPr>
          <w:rFonts w:ascii="Times New Roman" w:hAnsi="Times New Roman" w:cs="Times New Roman"/>
          <w:sz w:val="26"/>
          <w:szCs w:val="26"/>
        </w:rPr>
        <w:t xml:space="preserve">цах, объекты которых подключены к  канализационным сетям, принадлежащим </w:t>
      </w:r>
      <w:r w:rsidR="00E15619">
        <w:rPr>
          <w:rFonts w:ascii="Times New Roman" w:hAnsi="Times New Roman" w:cs="Times New Roman"/>
          <w:sz w:val="26"/>
          <w:szCs w:val="26"/>
        </w:rPr>
        <w:t>Абонент</w:t>
      </w:r>
      <w:r w:rsidR="00E15619">
        <w:rPr>
          <w:rFonts w:ascii="Times New Roman" w:hAnsi="Times New Roman" w:cs="Times New Roman"/>
          <w:sz w:val="26"/>
          <w:szCs w:val="26"/>
        </w:rPr>
        <w:t>у</w:t>
      </w:r>
      <w:r w:rsidRPr="006F01E9">
        <w:rPr>
          <w:rFonts w:ascii="Times New Roman" w:hAnsi="Times New Roman" w:cs="Times New Roman"/>
          <w:sz w:val="26"/>
          <w:szCs w:val="26"/>
        </w:rPr>
        <w:t>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1</w:t>
      </w:r>
      <w:r w:rsidR="00E15619">
        <w:rPr>
          <w:rFonts w:ascii="Times New Roman" w:hAnsi="Times New Roman" w:cs="Times New Roman"/>
          <w:sz w:val="26"/>
          <w:szCs w:val="26"/>
        </w:rPr>
        <w:t>2</w:t>
      </w:r>
      <w:r w:rsidRPr="006F01E9">
        <w:rPr>
          <w:rFonts w:ascii="Times New Roman" w:hAnsi="Times New Roman" w:cs="Times New Roman"/>
          <w:sz w:val="26"/>
          <w:szCs w:val="26"/>
        </w:rPr>
        <w:t>.2. Сведения о лицах, объекты которых подключены  к  канализационным с</w:t>
      </w:r>
      <w:r w:rsidRPr="006F01E9">
        <w:rPr>
          <w:rFonts w:ascii="Times New Roman" w:hAnsi="Times New Roman" w:cs="Times New Roman"/>
          <w:sz w:val="26"/>
          <w:szCs w:val="26"/>
        </w:rPr>
        <w:t>е</w:t>
      </w:r>
      <w:r w:rsidRPr="006F01E9">
        <w:rPr>
          <w:rFonts w:ascii="Times New Roman" w:hAnsi="Times New Roman" w:cs="Times New Roman"/>
          <w:sz w:val="26"/>
          <w:szCs w:val="26"/>
        </w:rPr>
        <w:t xml:space="preserve">тям,  принадлежащим  </w:t>
      </w:r>
      <w:r w:rsidR="00E15619">
        <w:rPr>
          <w:rFonts w:ascii="Times New Roman" w:hAnsi="Times New Roman" w:cs="Times New Roman"/>
          <w:sz w:val="26"/>
          <w:szCs w:val="26"/>
        </w:rPr>
        <w:t>Абоненту</w:t>
      </w:r>
      <w:r w:rsidRPr="006F01E9">
        <w:rPr>
          <w:rFonts w:ascii="Times New Roman" w:hAnsi="Times New Roman" w:cs="Times New Roman"/>
          <w:sz w:val="26"/>
          <w:szCs w:val="26"/>
        </w:rPr>
        <w:t>,  представляются  в письменном виде с указанием н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именования  таких  лиц,  срока и схемы подключения к канализационным  сетям, места отбора проб сточных вод. Транспортирующая организация вправе з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 xml:space="preserve">просить у лиц,  объекты которых подключены к канализационным сетям, принадлежащим </w:t>
      </w:r>
      <w:r w:rsidR="00E15619">
        <w:rPr>
          <w:rFonts w:ascii="Times New Roman" w:hAnsi="Times New Roman" w:cs="Times New Roman"/>
          <w:sz w:val="26"/>
          <w:szCs w:val="26"/>
        </w:rPr>
        <w:t>Аб</w:t>
      </w:r>
      <w:r w:rsidR="00E15619">
        <w:rPr>
          <w:rFonts w:ascii="Times New Roman" w:hAnsi="Times New Roman" w:cs="Times New Roman"/>
          <w:sz w:val="26"/>
          <w:szCs w:val="26"/>
        </w:rPr>
        <w:t>о</w:t>
      </w:r>
      <w:r w:rsidR="00E15619">
        <w:rPr>
          <w:rFonts w:ascii="Times New Roman" w:hAnsi="Times New Roman" w:cs="Times New Roman"/>
          <w:sz w:val="26"/>
          <w:szCs w:val="26"/>
        </w:rPr>
        <w:t>ненту</w:t>
      </w:r>
      <w:r w:rsidRPr="006F01E9">
        <w:rPr>
          <w:rFonts w:ascii="Times New Roman" w:hAnsi="Times New Roman" w:cs="Times New Roman"/>
          <w:sz w:val="26"/>
          <w:szCs w:val="26"/>
        </w:rPr>
        <w:t>,  иные необходимые сведения и докуме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>ты.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1</w:t>
      </w:r>
      <w:r w:rsidR="00E15619">
        <w:rPr>
          <w:rFonts w:ascii="Times New Roman" w:hAnsi="Times New Roman" w:cs="Times New Roman"/>
          <w:sz w:val="26"/>
          <w:szCs w:val="26"/>
        </w:rPr>
        <w:t>2</w:t>
      </w:r>
      <w:r w:rsidRPr="006F01E9">
        <w:rPr>
          <w:rFonts w:ascii="Times New Roman" w:hAnsi="Times New Roman" w:cs="Times New Roman"/>
          <w:sz w:val="26"/>
          <w:szCs w:val="26"/>
        </w:rPr>
        <w:t xml:space="preserve">.3. Транспортирующая организация осуществляет отведение сточных вод юридических и физических лиц, объекты которых подключены к канализационным </w:t>
      </w:r>
      <w:r w:rsidRPr="006F01E9">
        <w:rPr>
          <w:rFonts w:ascii="Times New Roman" w:hAnsi="Times New Roman" w:cs="Times New Roman"/>
          <w:sz w:val="26"/>
          <w:szCs w:val="26"/>
        </w:rPr>
        <w:lastRenderedPageBreak/>
        <w:t xml:space="preserve">сетям </w:t>
      </w:r>
      <w:r w:rsidR="00E15619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, при условии, что такие лица заключили договор водоотведения с </w:t>
      </w:r>
      <w:r w:rsidR="00E15619">
        <w:rPr>
          <w:rFonts w:ascii="Times New Roman" w:hAnsi="Times New Roman" w:cs="Times New Roman"/>
          <w:sz w:val="26"/>
          <w:szCs w:val="26"/>
        </w:rPr>
        <w:t>Абоне</w:t>
      </w:r>
      <w:r w:rsidR="00E15619">
        <w:rPr>
          <w:rFonts w:ascii="Times New Roman" w:hAnsi="Times New Roman" w:cs="Times New Roman"/>
          <w:sz w:val="26"/>
          <w:szCs w:val="26"/>
        </w:rPr>
        <w:t>н</w:t>
      </w:r>
      <w:r w:rsidR="00E15619">
        <w:rPr>
          <w:rFonts w:ascii="Times New Roman" w:hAnsi="Times New Roman" w:cs="Times New Roman"/>
          <w:sz w:val="26"/>
          <w:szCs w:val="26"/>
        </w:rPr>
        <w:t>том</w:t>
      </w:r>
      <w:r w:rsidRPr="006F01E9">
        <w:rPr>
          <w:rFonts w:ascii="Times New Roman" w:hAnsi="Times New Roman" w:cs="Times New Roman"/>
          <w:sz w:val="26"/>
          <w:szCs w:val="26"/>
        </w:rPr>
        <w:t>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1</w:t>
      </w:r>
      <w:r w:rsidR="00E15619">
        <w:rPr>
          <w:rFonts w:ascii="Times New Roman" w:hAnsi="Times New Roman" w:cs="Times New Roman"/>
          <w:sz w:val="26"/>
          <w:szCs w:val="26"/>
        </w:rPr>
        <w:t>2</w:t>
      </w:r>
      <w:r w:rsidRPr="006F01E9">
        <w:rPr>
          <w:rFonts w:ascii="Times New Roman" w:hAnsi="Times New Roman" w:cs="Times New Roman"/>
          <w:sz w:val="26"/>
          <w:szCs w:val="26"/>
        </w:rPr>
        <w:t>.4. </w:t>
      </w:r>
      <w:r w:rsidR="00E15619">
        <w:rPr>
          <w:rFonts w:ascii="Times New Roman" w:hAnsi="Times New Roman" w:cs="Times New Roman"/>
          <w:sz w:val="26"/>
          <w:szCs w:val="26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</w:rPr>
        <w:t xml:space="preserve"> несет в полном объеме ответственность з</w:t>
      </w:r>
      <w:r w:rsidR="00D22D19" w:rsidRPr="006F01E9">
        <w:rPr>
          <w:rFonts w:ascii="Times New Roman" w:hAnsi="Times New Roman" w:cs="Times New Roman"/>
          <w:sz w:val="26"/>
          <w:szCs w:val="26"/>
        </w:rPr>
        <w:t xml:space="preserve">а нарушения условий настоящего </w:t>
      </w:r>
      <w:r w:rsidR="00E15619">
        <w:rPr>
          <w:rFonts w:ascii="Times New Roman" w:hAnsi="Times New Roman" w:cs="Times New Roman"/>
          <w:sz w:val="26"/>
          <w:szCs w:val="26"/>
        </w:rPr>
        <w:t>Договора</w:t>
      </w:r>
      <w:r w:rsidRPr="006F01E9">
        <w:rPr>
          <w:rFonts w:ascii="Times New Roman" w:hAnsi="Times New Roman" w:cs="Times New Roman"/>
          <w:sz w:val="26"/>
          <w:szCs w:val="26"/>
        </w:rPr>
        <w:t>, произошедшие по вине юридических и физических лиц, объе</w:t>
      </w:r>
      <w:r w:rsidRPr="006F01E9">
        <w:rPr>
          <w:rFonts w:ascii="Times New Roman" w:hAnsi="Times New Roman" w:cs="Times New Roman"/>
          <w:sz w:val="26"/>
          <w:szCs w:val="26"/>
        </w:rPr>
        <w:t>к</w:t>
      </w:r>
      <w:r w:rsidRPr="006F01E9">
        <w:rPr>
          <w:rFonts w:ascii="Times New Roman" w:hAnsi="Times New Roman" w:cs="Times New Roman"/>
          <w:sz w:val="26"/>
          <w:szCs w:val="26"/>
        </w:rPr>
        <w:t xml:space="preserve">ты  которых  подключены  к  канализационным сетям </w:t>
      </w:r>
      <w:r w:rsidR="007B1D0B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и которые не имеют договора водоотведения с Транспортирующей организ</w:t>
      </w:r>
      <w:r w:rsidRPr="006F01E9">
        <w:rPr>
          <w:rFonts w:ascii="Times New Roman" w:hAnsi="Times New Roman" w:cs="Times New Roman"/>
          <w:sz w:val="26"/>
          <w:szCs w:val="26"/>
        </w:rPr>
        <w:t>а</w:t>
      </w:r>
      <w:r w:rsidRPr="006F01E9">
        <w:rPr>
          <w:rFonts w:ascii="Times New Roman" w:hAnsi="Times New Roman" w:cs="Times New Roman"/>
          <w:sz w:val="26"/>
          <w:szCs w:val="26"/>
        </w:rPr>
        <w:t>цией.</w:t>
      </w:r>
    </w:p>
    <w:p w:rsidR="007B28DB" w:rsidRPr="006F01E9" w:rsidRDefault="007B28DB" w:rsidP="007B28DB"/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X</w:t>
      </w:r>
      <w:r w:rsidR="007B1D0B" w:rsidRPr="006F01E9">
        <w:rPr>
          <w:rStyle w:val="a3"/>
          <w:rFonts w:ascii="Times New Roman" w:hAnsi="Times New Roman" w:cs="Times New Roman"/>
          <w:bCs/>
          <w:color w:val="auto"/>
          <w:szCs w:val="26"/>
          <w:lang w:val="en-US"/>
        </w:rPr>
        <w:t>II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  <w:lang w:val="en-US"/>
        </w:rPr>
        <w:t>I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. Порядок урегулирования споров и разн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о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гласий</w:t>
      </w:r>
    </w:p>
    <w:bookmarkEnd w:id="7"/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1</w:t>
      </w:r>
      <w:r w:rsidR="007B1D0B">
        <w:rPr>
          <w:rFonts w:ascii="Times New Roman" w:hAnsi="Times New Roman" w:cs="Times New Roman"/>
          <w:sz w:val="26"/>
          <w:szCs w:val="26"/>
        </w:rPr>
        <w:t>3</w:t>
      </w:r>
      <w:r w:rsidRPr="006F01E9">
        <w:rPr>
          <w:rFonts w:ascii="Times New Roman" w:hAnsi="Times New Roman" w:cs="Times New Roman"/>
          <w:sz w:val="26"/>
          <w:szCs w:val="26"/>
        </w:rPr>
        <w:t xml:space="preserve">.1. Все споры и разногласия, возникающие между сторонами, связанные с исполнением настоящего </w:t>
      </w:r>
      <w:r w:rsidR="007B1D0B">
        <w:rPr>
          <w:rFonts w:ascii="Times New Roman" w:hAnsi="Times New Roman" w:cs="Times New Roman"/>
          <w:sz w:val="26"/>
          <w:szCs w:val="26"/>
        </w:rPr>
        <w:t>договора</w:t>
      </w:r>
      <w:r w:rsidRPr="006F01E9">
        <w:rPr>
          <w:rFonts w:ascii="Times New Roman" w:hAnsi="Times New Roman" w:cs="Times New Roman"/>
          <w:sz w:val="26"/>
          <w:szCs w:val="26"/>
        </w:rPr>
        <w:t>, подлежат досудебному урегулированию в прете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>зио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>ном порядке. Срок ответа на претензию – 30 календарных дней.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1</w:t>
      </w:r>
      <w:r w:rsidR="007B1D0B">
        <w:rPr>
          <w:rFonts w:ascii="Times New Roman" w:hAnsi="Times New Roman" w:cs="Times New Roman"/>
          <w:sz w:val="26"/>
          <w:szCs w:val="26"/>
        </w:rPr>
        <w:t>3</w:t>
      </w:r>
      <w:r w:rsidRPr="006F01E9">
        <w:rPr>
          <w:rFonts w:ascii="Times New Roman" w:hAnsi="Times New Roman" w:cs="Times New Roman"/>
          <w:sz w:val="26"/>
          <w:szCs w:val="26"/>
        </w:rPr>
        <w:t>.2.  В случае недостижения сторонами соглашения спор и разногласия, во</w:t>
      </w:r>
      <w:r w:rsidRPr="006F01E9">
        <w:rPr>
          <w:rFonts w:ascii="Times New Roman" w:hAnsi="Times New Roman" w:cs="Times New Roman"/>
          <w:sz w:val="26"/>
          <w:szCs w:val="26"/>
        </w:rPr>
        <w:t>з</w:t>
      </w:r>
      <w:r w:rsidRPr="006F01E9">
        <w:rPr>
          <w:rFonts w:ascii="Times New Roman" w:hAnsi="Times New Roman" w:cs="Times New Roman"/>
          <w:sz w:val="26"/>
          <w:szCs w:val="26"/>
        </w:rPr>
        <w:t>ник</w:t>
      </w:r>
      <w:r w:rsidR="00F52C30" w:rsidRPr="006F01E9">
        <w:rPr>
          <w:rFonts w:ascii="Times New Roman" w:hAnsi="Times New Roman" w:cs="Times New Roman"/>
          <w:sz w:val="26"/>
          <w:szCs w:val="26"/>
        </w:rPr>
        <w:t xml:space="preserve">шие из настоящего </w:t>
      </w:r>
      <w:r w:rsidR="007B1D0B">
        <w:rPr>
          <w:rFonts w:ascii="Times New Roman" w:hAnsi="Times New Roman" w:cs="Times New Roman"/>
          <w:sz w:val="26"/>
          <w:szCs w:val="26"/>
        </w:rPr>
        <w:t>договора</w:t>
      </w:r>
      <w:r w:rsidRPr="006F01E9">
        <w:rPr>
          <w:rFonts w:ascii="Times New Roman" w:hAnsi="Times New Roman" w:cs="Times New Roman"/>
          <w:sz w:val="26"/>
          <w:szCs w:val="26"/>
        </w:rPr>
        <w:t>, подлежат урегулированию  в Арбитражном суде РТ.</w:t>
      </w:r>
    </w:p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7B28DB" w:rsidRPr="006F01E9" w:rsidRDefault="007B1D0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sub_2014"/>
      <w:r w:rsidRPr="00E662BE">
        <w:rPr>
          <w:rFonts w:ascii="Times New Roman" w:hAnsi="Times New Roman" w:cs="Times New Roman"/>
          <w:b/>
          <w:sz w:val="26"/>
          <w:szCs w:val="26"/>
        </w:rPr>
        <w:t>XIV</w:t>
      </w:r>
      <w:r w:rsidR="007B28DB"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. Ответственность сторон</w:t>
      </w:r>
    </w:p>
    <w:bookmarkEnd w:id="11"/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1</w:t>
      </w:r>
      <w:r w:rsidR="007B1D0B">
        <w:rPr>
          <w:rFonts w:ascii="Times New Roman" w:hAnsi="Times New Roman" w:cs="Times New Roman"/>
          <w:sz w:val="26"/>
          <w:szCs w:val="26"/>
        </w:rPr>
        <w:t>4</w:t>
      </w:r>
      <w:r w:rsidRPr="006F01E9">
        <w:rPr>
          <w:rFonts w:ascii="Times New Roman" w:hAnsi="Times New Roman" w:cs="Times New Roman"/>
          <w:sz w:val="26"/>
          <w:szCs w:val="26"/>
        </w:rPr>
        <w:t>.1. За неисполнение или ненадлежащее исполнение обязательств по насто</w:t>
      </w:r>
      <w:r w:rsidRPr="006F01E9">
        <w:rPr>
          <w:rFonts w:ascii="Times New Roman" w:hAnsi="Times New Roman" w:cs="Times New Roman"/>
          <w:sz w:val="26"/>
          <w:szCs w:val="26"/>
        </w:rPr>
        <w:t>я</w:t>
      </w:r>
      <w:r w:rsidRPr="006F01E9">
        <w:rPr>
          <w:rFonts w:ascii="Times New Roman" w:hAnsi="Times New Roman" w:cs="Times New Roman"/>
          <w:sz w:val="26"/>
          <w:szCs w:val="26"/>
        </w:rPr>
        <w:t xml:space="preserve">щему  </w:t>
      </w:r>
      <w:r w:rsidR="007B1D0B">
        <w:rPr>
          <w:rFonts w:ascii="Times New Roman" w:hAnsi="Times New Roman" w:cs="Times New Roman"/>
          <w:sz w:val="26"/>
          <w:szCs w:val="26"/>
        </w:rPr>
        <w:t>договору</w:t>
      </w:r>
      <w:r w:rsidRPr="006F01E9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 законодател</w:t>
      </w:r>
      <w:r w:rsidRPr="006F01E9">
        <w:rPr>
          <w:rFonts w:ascii="Times New Roman" w:hAnsi="Times New Roman" w:cs="Times New Roman"/>
          <w:sz w:val="26"/>
          <w:szCs w:val="26"/>
        </w:rPr>
        <w:t>ь</w:t>
      </w:r>
      <w:r w:rsidRPr="006F01E9">
        <w:rPr>
          <w:rFonts w:ascii="Times New Roman" w:hAnsi="Times New Roman" w:cs="Times New Roman"/>
          <w:sz w:val="26"/>
          <w:szCs w:val="26"/>
        </w:rPr>
        <w:t>ством Росси</w:t>
      </w:r>
      <w:r w:rsidRPr="006F01E9">
        <w:rPr>
          <w:rFonts w:ascii="Times New Roman" w:hAnsi="Times New Roman" w:cs="Times New Roman"/>
          <w:sz w:val="26"/>
          <w:szCs w:val="26"/>
        </w:rPr>
        <w:t>й</w:t>
      </w:r>
      <w:r w:rsidRPr="006F01E9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1</w:t>
      </w:r>
      <w:r w:rsidR="007B1D0B">
        <w:rPr>
          <w:rFonts w:ascii="Times New Roman" w:hAnsi="Times New Roman" w:cs="Times New Roman"/>
          <w:sz w:val="26"/>
          <w:szCs w:val="26"/>
        </w:rPr>
        <w:t>4</w:t>
      </w:r>
      <w:r w:rsidRPr="006F01E9">
        <w:rPr>
          <w:rFonts w:ascii="Times New Roman" w:hAnsi="Times New Roman" w:cs="Times New Roman"/>
          <w:sz w:val="26"/>
          <w:szCs w:val="26"/>
        </w:rPr>
        <w:t xml:space="preserve">.2. В случае  нарушения  Транспортирующей организацией режима приема сточных  вод </w:t>
      </w:r>
      <w:r w:rsidR="007B1D0B">
        <w:rPr>
          <w:rFonts w:ascii="Times New Roman" w:hAnsi="Times New Roman" w:cs="Times New Roman"/>
          <w:sz w:val="26"/>
          <w:szCs w:val="26"/>
        </w:rPr>
        <w:t>Абонент</w:t>
      </w:r>
      <w:r w:rsidRPr="006F01E9">
        <w:rPr>
          <w:rFonts w:ascii="Times New Roman" w:hAnsi="Times New Roman" w:cs="Times New Roman"/>
          <w:sz w:val="26"/>
          <w:szCs w:val="26"/>
        </w:rPr>
        <w:t xml:space="preserve"> вправе потребовать пропорционального  снижения  размера  оплаты  по  настоящему </w:t>
      </w:r>
      <w:r w:rsidR="007B1D0B">
        <w:rPr>
          <w:rFonts w:ascii="Times New Roman" w:hAnsi="Times New Roman" w:cs="Times New Roman"/>
          <w:sz w:val="26"/>
          <w:szCs w:val="26"/>
        </w:rPr>
        <w:t>договору</w:t>
      </w:r>
      <w:r w:rsidRPr="006F01E9">
        <w:rPr>
          <w:rFonts w:ascii="Times New Roman" w:hAnsi="Times New Roman" w:cs="Times New Roman"/>
          <w:sz w:val="26"/>
          <w:szCs w:val="26"/>
        </w:rPr>
        <w:t xml:space="preserve"> в соответствующем расчетном пери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де.</w:t>
      </w:r>
    </w:p>
    <w:p w:rsidR="007B28DB" w:rsidRPr="006F01E9" w:rsidRDefault="007B28DB" w:rsidP="007B28DB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6F01E9">
        <w:rPr>
          <w:rFonts w:ascii="Times New Roman" w:hAnsi="Times New Roman" w:cs="Times New Roman"/>
          <w:sz w:val="26"/>
          <w:szCs w:val="26"/>
        </w:rPr>
        <w:t>1</w:t>
      </w:r>
      <w:r w:rsidR="007B1D0B">
        <w:rPr>
          <w:rFonts w:ascii="Times New Roman" w:hAnsi="Times New Roman" w:cs="Times New Roman"/>
          <w:sz w:val="26"/>
          <w:szCs w:val="26"/>
        </w:rPr>
        <w:t>4</w:t>
      </w:r>
      <w:r w:rsidRPr="006F01E9">
        <w:rPr>
          <w:rFonts w:ascii="Times New Roman" w:hAnsi="Times New Roman" w:cs="Times New Roman"/>
          <w:sz w:val="26"/>
          <w:szCs w:val="26"/>
        </w:rPr>
        <w:t xml:space="preserve">.3. В случае неисполнения либо  ненадлежащего исполнения </w:t>
      </w:r>
      <w:r w:rsidR="007B1D0B">
        <w:rPr>
          <w:rFonts w:ascii="Times New Roman" w:hAnsi="Times New Roman" w:cs="Times New Roman"/>
          <w:sz w:val="26"/>
          <w:szCs w:val="26"/>
        </w:rPr>
        <w:t>Абонентом</w:t>
      </w:r>
      <w:r w:rsidRPr="006F01E9">
        <w:rPr>
          <w:rFonts w:ascii="Times New Roman" w:hAnsi="Times New Roman" w:cs="Times New Roman"/>
          <w:sz w:val="26"/>
          <w:szCs w:val="26"/>
        </w:rPr>
        <w:t xml:space="preserve"> об</w:t>
      </w:r>
      <w:r w:rsidRPr="006F01E9">
        <w:rPr>
          <w:rFonts w:ascii="Times New Roman" w:hAnsi="Times New Roman" w:cs="Times New Roman"/>
          <w:sz w:val="26"/>
          <w:szCs w:val="26"/>
        </w:rPr>
        <w:t>я</w:t>
      </w:r>
      <w:r w:rsidRPr="006F01E9">
        <w:rPr>
          <w:rFonts w:ascii="Times New Roman" w:hAnsi="Times New Roman" w:cs="Times New Roman"/>
          <w:sz w:val="26"/>
          <w:szCs w:val="26"/>
        </w:rPr>
        <w:t xml:space="preserve">зательств по оплате настоящего </w:t>
      </w:r>
      <w:r w:rsidR="007B1D0B">
        <w:rPr>
          <w:rFonts w:ascii="Times New Roman" w:hAnsi="Times New Roman" w:cs="Times New Roman"/>
          <w:sz w:val="26"/>
          <w:szCs w:val="26"/>
        </w:rPr>
        <w:t>договора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Транспортирующая организация вправе  п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тре</w:t>
      </w:r>
      <w:r w:rsidR="00F52C30" w:rsidRPr="006F01E9">
        <w:rPr>
          <w:rFonts w:ascii="Times New Roman" w:hAnsi="Times New Roman" w:cs="Times New Roman"/>
          <w:sz w:val="26"/>
          <w:szCs w:val="26"/>
        </w:rPr>
        <w:t xml:space="preserve">бовать от  </w:t>
      </w:r>
      <w:r w:rsidR="007B1D0B">
        <w:rPr>
          <w:rFonts w:ascii="Times New Roman" w:hAnsi="Times New Roman" w:cs="Times New Roman"/>
          <w:sz w:val="26"/>
          <w:szCs w:val="26"/>
        </w:rPr>
        <w:t>Абонента</w:t>
      </w:r>
      <w:r w:rsidRPr="006F01E9">
        <w:rPr>
          <w:rFonts w:ascii="Times New Roman" w:hAnsi="Times New Roman" w:cs="Times New Roman"/>
          <w:sz w:val="26"/>
          <w:szCs w:val="26"/>
        </w:rPr>
        <w:t xml:space="preserve"> уплаты неустойки в размере  2-кратной  </w:t>
      </w:r>
      <w:hyperlink r:id="rId24" w:history="1">
        <w:r w:rsidRPr="006F01E9">
          <w:rPr>
            <w:rStyle w:val="a4"/>
            <w:rFonts w:ascii="Times New Roman" w:hAnsi="Times New Roman"/>
            <w:szCs w:val="26"/>
          </w:rPr>
          <w:t>ставки  рефинанс</w:t>
        </w:r>
        <w:r w:rsidRPr="006F01E9">
          <w:rPr>
            <w:rStyle w:val="a4"/>
            <w:rFonts w:ascii="Times New Roman" w:hAnsi="Times New Roman"/>
            <w:szCs w:val="26"/>
          </w:rPr>
          <w:t>и</w:t>
        </w:r>
        <w:r w:rsidRPr="006F01E9">
          <w:rPr>
            <w:rStyle w:val="a4"/>
            <w:rFonts w:ascii="Times New Roman" w:hAnsi="Times New Roman"/>
            <w:szCs w:val="26"/>
          </w:rPr>
          <w:t>рования</w:t>
        </w:r>
      </w:hyperlink>
      <w:r w:rsidRPr="006F01E9">
        <w:rPr>
          <w:rFonts w:ascii="Times New Roman" w:hAnsi="Times New Roman" w:cs="Times New Roman"/>
          <w:sz w:val="26"/>
          <w:szCs w:val="26"/>
        </w:rPr>
        <w:t xml:space="preserve">  (учетной ставки) Центрального банка Российской Федерации,  установле</w:t>
      </w:r>
      <w:r w:rsidRPr="006F01E9">
        <w:rPr>
          <w:rFonts w:ascii="Times New Roman" w:hAnsi="Times New Roman" w:cs="Times New Roman"/>
          <w:sz w:val="26"/>
          <w:szCs w:val="26"/>
        </w:rPr>
        <w:t>н</w:t>
      </w:r>
      <w:r w:rsidRPr="006F01E9">
        <w:rPr>
          <w:rFonts w:ascii="Times New Roman" w:hAnsi="Times New Roman" w:cs="Times New Roman"/>
          <w:sz w:val="26"/>
          <w:szCs w:val="26"/>
        </w:rPr>
        <w:t>ной  на  день предъявления  соответствующего  требования,  от  суммы   задолженн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сти за каждый день пр</w:t>
      </w:r>
      <w:r w:rsidRPr="006F01E9">
        <w:rPr>
          <w:rFonts w:ascii="Times New Roman" w:hAnsi="Times New Roman" w:cs="Times New Roman"/>
          <w:sz w:val="26"/>
          <w:szCs w:val="26"/>
        </w:rPr>
        <w:t>о</w:t>
      </w:r>
      <w:r w:rsidRPr="006F01E9">
        <w:rPr>
          <w:rFonts w:ascii="Times New Roman" w:hAnsi="Times New Roman" w:cs="Times New Roman"/>
          <w:sz w:val="26"/>
          <w:szCs w:val="26"/>
        </w:rPr>
        <w:t>срочки.</w:t>
      </w:r>
    </w:p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sub_2015"/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X</w:t>
      </w:r>
      <w:r w:rsidR="007B1D0B"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V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. Обстоятельства непреодолимой силы</w:t>
      </w:r>
    </w:p>
    <w:bookmarkEnd w:id="12"/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7B1D0B" w:rsidRPr="00E662BE" w:rsidRDefault="007B1D0B" w:rsidP="007B1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62BE">
        <w:rPr>
          <w:rFonts w:ascii="Times New Roman" w:hAnsi="Times New Roman" w:cs="Times New Roman"/>
          <w:sz w:val="26"/>
          <w:szCs w:val="26"/>
        </w:rPr>
        <w:t>.1. Стороны освобождаются от ответственности за неисполнение либо нена</w:t>
      </w:r>
      <w:r w:rsidRPr="00E662BE">
        <w:rPr>
          <w:rFonts w:ascii="Times New Roman" w:hAnsi="Times New Roman" w:cs="Times New Roman"/>
          <w:sz w:val="26"/>
          <w:szCs w:val="26"/>
        </w:rPr>
        <w:t>д</w:t>
      </w:r>
      <w:r w:rsidRPr="00E662BE">
        <w:rPr>
          <w:rFonts w:ascii="Times New Roman" w:hAnsi="Times New Roman" w:cs="Times New Roman"/>
          <w:sz w:val="26"/>
          <w:szCs w:val="26"/>
        </w:rPr>
        <w:t>лежащее исполнение обязательств по настоящему договору, если оно явилось следс</w:t>
      </w:r>
      <w:r w:rsidRPr="00E662BE">
        <w:rPr>
          <w:rFonts w:ascii="Times New Roman" w:hAnsi="Times New Roman" w:cs="Times New Roman"/>
          <w:sz w:val="26"/>
          <w:szCs w:val="26"/>
        </w:rPr>
        <w:t>т</w:t>
      </w:r>
      <w:r w:rsidRPr="00E662BE">
        <w:rPr>
          <w:rFonts w:ascii="Times New Roman" w:hAnsi="Times New Roman" w:cs="Times New Roman"/>
          <w:sz w:val="26"/>
          <w:szCs w:val="26"/>
        </w:rPr>
        <w:t>вием обстоятельств непреодолимой силы и если эти обстоятельства повлияли на и</w:t>
      </w:r>
      <w:r w:rsidRPr="00E662BE">
        <w:rPr>
          <w:rFonts w:ascii="Times New Roman" w:hAnsi="Times New Roman" w:cs="Times New Roman"/>
          <w:sz w:val="26"/>
          <w:szCs w:val="26"/>
        </w:rPr>
        <w:t>с</w:t>
      </w:r>
      <w:r w:rsidRPr="00E662BE">
        <w:rPr>
          <w:rFonts w:ascii="Times New Roman" w:hAnsi="Times New Roman" w:cs="Times New Roman"/>
          <w:sz w:val="26"/>
          <w:szCs w:val="26"/>
        </w:rPr>
        <w:t>полнение н</w:t>
      </w:r>
      <w:r w:rsidRPr="00E662BE">
        <w:rPr>
          <w:rFonts w:ascii="Times New Roman" w:hAnsi="Times New Roman" w:cs="Times New Roman"/>
          <w:sz w:val="26"/>
          <w:szCs w:val="26"/>
        </w:rPr>
        <w:t>а</w:t>
      </w:r>
      <w:r w:rsidRPr="00E662BE">
        <w:rPr>
          <w:rFonts w:ascii="Times New Roman" w:hAnsi="Times New Roman" w:cs="Times New Roman"/>
          <w:sz w:val="26"/>
          <w:szCs w:val="26"/>
        </w:rPr>
        <w:t>стоящего договора.</w:t>
      </w:r>
    </w:p>
    <w:p w:rsidR="007B1D0B" w:rsidRPr="00E662BE" w:rsidRDefault="007B1D0B" w:rsidP="007B1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отодвиг</w:t>
      </w:r>
      <w:r w:rsidRPr="00E662BE">
        <w:rPr>
          <w:rFonts w:ascii="Times New Roman" w:hAnsi="Times New Roman" w:cs="Times New Roman"/>
          <w:sz w:val="26"/>
          <w:szCs w:val="26"/>
        </w:rPr>
        <w:t>а</w:t>
      </w:r>
      <w:r w:rsidRPr="00E662BE">
        <w:rPr>
          <w:rFonts w:ascii="Times New Roman" w:hAnsi="Times New Roman" w:cs="Times New Roman"/>
          <w:sz w:val="26"/>
          <w:szCs w:val="26"/>
        </w:rPr>
        <w:t>ется соразмерно времени, в течение которого действовали такие обстоятельства, а также последств</w:t>
      </w:r>
      <w:r w:rsidRPr="00E662BE">
        <w:rPr>
          <w:rFonts w:ascii="Times New Roman" w:hAnsi="Times New Roman" w:cs="Times New Roman"/>
          <w:sz w:val="26"/>
          <w:szCs w:val="26"/>
        </w:rPr>
        <w:t>и</w:t>
      </w:r>
      <w:r w:rsidRPr="00E662BE">
        <w:rPr>
          <w:rFonts w:ascii="Times New Roman" w:hAnsi="Times New Roman" w:cs="Times New Roman"/>
          <w:sz w:val="26"/>
          <w:szCs w:val="26"/>
        </w:rPr>
        <w:t>ям, вызванным этими обстоятельствами.</w:t>
      </w:r>
    </w:p>
    <w:p w:rsidR="007B1D0B" w:rsidRPr="00E662BE" w:rsidRDefault="007B1D0B" w:rsidP="007B1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62BE">
        <w:rPr>
          <w:rFonts w:ascii="Times New Roman" w:hAnsi="Times New Roman" w:cs="Times New Roman"/>
          <w:sz w:val="26"/>
          <w:szCs w:val="26"/>
        </w:rPr>
        <w:t>.2. Сторона, подвергшаяся действию непреодолимой силы, обязана изве</w:t>
      </w:r>
      <w:r w:rsidRPr="00E662BE">
        <w:rPr>
          <w:rFonts w:ascii="Times New Roman" w:hAnsi="Times New Roman" w:cs="Times New Roman"/>
          <w:sz w:val="26"/>
          <w:szCs w:val="26"/>
        </w:rPr>
        <w:t>с</w:t>
      </w:r>
      <w:r w:rsidRPr="00E662BE">
        <w:rPr>
          <w:rFonts w:ascii="Times New Roman" w:hAnsi="Times New Roman" w:cs="Times New Roman"/>
          <w:sz w:val="26"/>
          <w:szCs w:val="26"/>
        </w:rPr>
        <w:t>тить другую сторону любыми доступными способами без промедления (не позднее 24 ч</w:t>
      </w:r>
      <w:r w:rsidRPr="00E662BE">
        <w:rPr>
          <w:rFonts w:ascii="Times New Roman" w:hAnsi="Times New Roman" w:cs="Times New Roman"/>
          <w:sz w:val="26"/>
          <w:szCs w:val="26"/>
        </w:rPr>
        <w:t>а</w:t>
      </w:r>
      <w:r w:rsidRPr="00E662BE">
        <w:rPr>
          <w:rFonts w:ascii="Times New Roman" w:hAnsi="Times New Roman" w:cs="Times New Roman"/>
          <w:sz w:val="26"/>
          <w:szCs w:val="26"/>
        </w:rPr>
        <w:t>сов) о наступлении указанных обстоятельств или предпринять все действия для ув</w:t>
      </w:r>
      <w:r w:rsidRPr="00E662BE">
        <w:rPr>
          <w:rFonts w:ascii="Times New Roman" w:hAnsi="Times New Roman" w:cs="Times New Roman"/>
          <w:sz w:val="26"/>
          <w:szCs w:val="26"/>
        </w:rPr>
        <w:t>е</w:t>
      </w:r>
      <w:r w:rsidRPr="00E662BE">
        <w:rPr>
          <w:rFonts w:ascii="Times New Roman" w:hAnsi="Times New Roman" w:cs="Times New Roman"/>
          <w:sz w:val="26"/>
          <w:szCs w:val="26"/>
        </w:rPr>
        <w:t>домления другой стороны.</w:t>
      </w:r>
    </w:p>
    <w:p w:rsidR="007B1D0B" w:rsidRPr="00E662BE" w:rsidRDefault="007B1D0B" w:rsidP="007B1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Извещение должно содержать данные о наступлении и характере указанных обстоятельств.</w:t>
      </w:r>
    </w:p>
    <w:p w:rsidR="007B1D0B" w:rsidRPr="00E662BE" w:rsidRDefault="007B1D0B" w:rsidP="007B1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Сторона должна без промедления, не позднее 24 часов, известить другую ст</w:t>
      </w:r>
      <w:r w:rsidRPr="00E662BE">
        <w:rPr>
          <w:rFonts w:ascii="Times New Roman" w:hAnsi="Times New Roman" w:cs="Times New Roman"/>
          <w:sz w:val="26"/>
          <w:szCs w:val="26"/>
        </w:rPr>
        <w:t>о</w:t>
      </w:r>
      <w:r w:rsidRPr="00E662BE">
        <w:rPr>
          <w:rFonts w:ascii="Times New Roman" w:hAnsi="Times New Roman" w:cs="Times New Roman"/>
          <w:sz w:val="26"/>
          <w:szCs w:val="26"/>
        </w:rPr>
        <w:t>рону о пр</w:t>
      </w:r>
      <w:r w:rsidRPr="00E662BE">
        <w:rPr>
          <w:rFonts w:ascii="Times New Roman" w:hAnsi="Times New Roman" w:cs="Times New Roman"/>
          <w:sz w:val="26"/>
          <w:szCs w:val="26"/>
        </w:rPr>
        <w:t>е</w:t>
      </w:r>
      <w:r w:rsidRPr="00E662BE">
        <w:rPr>
          <w:rFonts w:ascii="Times New Roman" w:hAnsi="Times New Roman" w:cs="Times New Roman"/>
          <w:sz w:val="26"/>
          <w:szCs w:val="26"/>
        </w:rPr>
        <w:t>кращении таких обстоятельств.</w:t>
      </w:r>
    </w:p>
    <w:p w:rsidR="007B1D0B" w:rsidRPr="00E662BE" w:rsidRDefault="007B1D0B" w:rsidP="007B1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sub_2016"/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X</w:t>
      </w:r>
      <w:r w:rsidR="00F52C30"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V</w:t>
      </w:r>
      <w:r w:rsidR="007B1D0B" w:rsidRPr="006F01E9">
        <w:rPr>
          <w:rStyle w:val="a3"/>
          <w:rFonts w:ascii="Times New Roman" w:hAnsi="Times New Roman" w:cs="Times New Roman"/>
          <w:bCs/>
          <w:color w:val="auto"/>
          <w:szCs w:val="26"/>
          <w:lang w:val="en-US"/>
        </w:rPr>
        <w:t>I</w:t>
      </w:r>
      <w:r w:rsidR="00F52C30"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 xml:space="preserve">. Срок действия </w:t>
      </w:r>
      <w:r w:rsidR="007B1D0B">
        <w:rPr>
          <w:rStyle w:val="a3"/>
          <w:rFonts w:ascii="Times New Roman" w:hAnsi="Times New Roman" w:cs="Times New Roman"/>
          <w:bCs/>
          <w:color w:val="auto"/>
          <w:szCs w:val="26"/>
        </w:rPr>
        <w:t>договора</w:t>
      </w:r>
    </w:p>
    <w:bookmarkEnd w:id="13"/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7B1D0B" w:rsidRPr="00E662BE" w:rsidRDefault="007B1D0B" w:rsidP="007B1D0B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62BE">
        <w:rPr>
          <w:rFonts w:ascii="Times New Roman" w:hAnsi="Times New Roman" w:cs="Times New Roman"/>
          <w:sz w:val="26"/>
          <w:szCs w:val="26"/>
        </w:rPr>
        <w:t xml:space="preserve">.1. Настоящий договор вступает в силу с момента подписания и действует до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E662BE">
        <w:rPr>
          <w:rFonts w:ascii="Times New Roman" w:hAnsi="Times New Roman" w:cs="Times New Roman"/>
          <w:sz w:val="26"/>
          <w:szCs w:val="26"/>
        </w:rPr>
        <w:t>. Условия настоящего договора распространяются на отношения ст</w:t>
      </w:r>
      <w:r w:rsidRPr="00E662BE">
        <w:rPr>
          <w:rFonts w:ascii="Times New Roman" w:hAnsi="Times New Roman" w:cs="Times New Roman"/>
          <w:sz w:val="26"/>
          <w:szCs w:val="26"/>
        </w:rPr>
        <w:t>о</w:t>
      </w:r>
      <w:r w:rsidRPr="00E662BE">
        <w:rPr>
          <w:rFonts w:ascii="Times New Roman" w:hAnsi="Times New Roman" w:cs="Times New Roman"/>
          <w:sz w:val="26"/>
          <w:szCs w:val="26"/>
        </w:rPr>
        <w:t>рон, воз</w:t>
      </w:r>
      <w:r>
        <w:rPr>
          <w:rFonts w:ascii="Times New Roman" w:hAnsi="Times New Roman" w:cs="Times New Roman"/>
          <w:sz w:val="26"/>
          <w:szCs w:val="26"/>
        </w:rPr>
        <w:t>никшие с _____________</w:t>
      </w:r>
      <w:r w:rsidRPr="00E662BE">
        <w:rPr>
          <w:rFonts w:ascii="Times New Roman" w:hAnsi="Times New Roman" w:cs="Times New Roman"/>
          <w:sz w:val="26"/>
          <w:szCs w:val="26"/>
        </w:rPr>
        <w:t>.</w:t>
      </w:r>
    </w:p>
    <w:p w:rsidR="007B1D0B" w:rsidRPr="00E662BE" w:rsidRDefault="007B1D0B" w:rsidP="007B1D0B">
      <w:pPr>
        <w:pStyle w:val="-2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E662BE">
        <w:rPr>
          <w:rFonts w:ascii="Times New Roman" w:hAnsi="Times New Roman"/>
          <w:sz w:val="26"/>
          <w:szCs w:val="26"/>
          <w:lang w:val="ru-RU"/>
        </w:rPr>
        <w:t>Настоящий договор считается ежегодно продленным на тех же условиях, е</w:t>
      </w:r>
      <w:r w:rsidRPr="00E662BE">
        <w:rPr>
          <w:rFonts w:ascii="Times New Roman" w:hAnsi="Times New Roman"/>
          <w:sz w:val="26"/>
          <w:szCs w:val="26"/>
          <w:lang w:val="ru-RU"/>
        </w:rPr>
        <w:t>с</w:t>
      </w:r>
      <w:r w:rsidRPr="00E662BE">
        <w:rPr>
          <w:rFonts w:ascii="Times New Roman" w:hAnsi="Times New Roman"/>
          <w:sz w:val="26"/>
          <w:szCs w:val="26"/>
          <w:lang w:val="ru-RU"/>
        </w:rPr>
        <w:t>ли до окончания срока его действия ни одна из сторон не заявит о его прекращении или изменении, либо о заключении нового договора. Отношения сторон до закл</w:t>
      </w:r>
      <w:r w:rsidRPr="00E662BE">
        <w:rPr>
          <w:rFonts w:ascii="Times New Roman" w:hAnsi="Times New Roman"/>
          <w:sz w:val="26"/>
          <w:szCs w:val="26"/>
          <w:lang w:val="ru-RU"/>
        </w:rPr>
        <w:t>ю</w:t>
      </w:r>
      <w:r w:rsidRPr="00E662BE">
        <w:rPr>
          <w:rFonts w:ascii="Times New Roman" w:hAnsi="Times New Roman"/>
          <w:sz w:val="26"/>
          <w:szCs w:val="26"/>
          <w:lang w:val="ru-RU"/>
        </w:rPr>
        <w:t>чения нового договора регулируются настоящим догов</w:t>
      </w:r>
      <w:r w:rsidRPr="00E662BE">
        <w:rPr>
          <w:rFonts w:ascii="Times New Roman" w:hAnsi="Times New Roman"/>
          <w:sz w:val="26"/>
          <w:szCs w:val="26"/>
          <w:lang w:val="ru-RU"/>
        </w:rPr>
        <w:t>о</w:t>
      </w:r>
      <w:r w:rsidRPr="00E662BE">
        <w:rPr>
          <w:rFonts w:ascii="Times New Roman" w:hAnsi="Times New Roman"/>
          <w:sz w:val="26"/>
          <w:szCs w:val="26"/>
          <w:lang w:val="ru-RU"/>
        </w:rPr>
        <w:t>ром.</w:t>
      </w:r>
    </w:p>
    <w:p w:rsidR="007B1D0B" w:rsidRPr="00E662BE" w:rsidRDefault="007B1D0B" w:rsidP="007B1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62BE">
        <w:rPr>
          <w:rFonts w:ascii="Times New Roman" w:hAnsi="Times New Roman" w:cs="Times New Roman"/>
          <w:sz w:val="26"/>
          <w:szCs w:val="26"/>
        </w:rPr>
        <w:t>.2. Настоящий договор может быть расторгнут до окончания срока дейс</w:t>
      </w:r>
      <w:r w:rsidRPr="00E662BE">
        <w:rPr>
          <w:rFonts w:ascii="Times New Roman" w:hAnsi="Times New Roman" w:cs="Times New Roman"/>
          <w:sz w:val="26"/>
          <w:szCs w:val="26"/>
        </w:rPr>
        <w:t>т</w:t>
      </w:r>
      <w:r w:rsidRPr="00E662BE">
        <w:rPr>
          <w:rFonts w:ascii="Times New Roman" w:hAnsi="Times New Roman" w:cs="Times New Roman"/>
          <w:sz w:val="26"/>
          <w:szCs w:val="26"/>
        </w:rPr>
        <w:t>вия н</w:t>
      </w:r>
      <w:r w:rsidRPr="00E662BE">
        <w:rPr>
          <w:rFonts w:ascii="Times New Roman" w:hAnsi="Times New Roman" w:cs="Times New Roman"/>
          <w:sz w:val="26"/>
          <w:szCs w:val="26"/>
        </w:rPr>
        <w:t>а</w:t>
      </w:r>
      <w:r w:rsidRPr="00E662BE">
        <w:rPr>
          <w:rFonts w:ascii="Times New Roman" w:hAnsi="Times New Roman" w:cs="Times New Roman"/>
          <w:sz w:val="26"/>
          <w:szCs w:val="26"/>
        </w:rPr>
        <w:t>стоящего договора по обоюдному согласию сторон.</w:t>
      </w:r>
    </w:p>
    <w:p w:rsidR="007B1D0B" w:rsidRPr="00E662BE" w:rsidRDefault="007B1D0B" w:rsidP="007B1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62BE">
        <w:rPr>
          <w:rFonts w:ascii="Times New Roman" w:hAnsi="Times New Roman" w:cs="Times New Roman"/>
          <w:sz w:val="26"/>
          <w:szCs w:val="26"/>
        </w:rPr>
        <w:t>.3. В случае предусмотренного законодательством Российской Федерации отк</w:t>
      </w:r>
      <w:r w:rsidRPr="00E662BE">
        <w:rPr>
          <w:rFonts w:ascii="Times New Roman" w:hAnsi="Times New Roman" w:cs="Times New Roman"/>
          <w:sz w:val="26"/>
          <w:szCs w:val="26"/>
        </w:rPr>
        <w:t>а</w:t>
      </w:r>
      <w:r w:rsidRPr="00E662BE">
        <w:rPr>
          <w:rFonts w:ascii="Times New Roman" w:hAnsi="Times New Roman" w:cs="Times New Roman"/>
          <w:sz w:val="26"/>
          <w:szCs w:val="26"/>
        </w:rPr>
        <w:t>за Транспортирующей организации от исполнения настоящего договора при его изменении в одностороннем порядке настоящий договор считается расторгн</w:t>
      </w:r>
      <w:r w:rsidRPr="00E662BE">
        <w:rPr>
          <w:rFonts w:ascii="Times New Roman" w:hAnsi="Times New Roman" w:cs="Times New Roman"/>
          <w:sz w:val="26"/>
          <w:szCs w:val="26"/>
        </w:rPr>
        <w:t>у</w:t>
      </w:r>
      <w:r w:rsidRPr="00E662BE">
        <w:rPr>
          <w:rFonts w:ascii="Times New Roman" w:hAnsi="Times New Roman" w:cs="Times New Roman"/>
          <w:sz w:val="26"/>
          <w:szCs w:val="26"/>
        </w:rPr>
        <w:t>тым.</w:t>
      </w:r>
    </w:p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7B28DB" w:rsidRPr="006F01E9" w:rsidRDefault="007B28DB" w:rsidP="007B28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sub_2017"/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XV</w:t>
      </w:r>
      <w:r w:rsidR="007B1D0B" w:rsidRPr="00E662BE">
        <w:rPr>
          <w:rFonts w:ascii="Times New Roman" w:hAnsi="Times New Roman" w:cs="Times New Roman"/>
          <w:b/>
          <w:sz w:val="26"/>
          <w:szCs w:val="26"/>
        </w:rPr>
        <w:t>II</w:t>
      </w:r>
      <w:r w:rsidRPr="006F01E9">
        <w:rPr>
          <w:rStyle w:val="a3"/>
          <w:rFonts w:ascii="Times New Roman" w:hAnsi="Times New Roman" w:cs="Times New Roman"/>
          <w:bCs/>
          <w:color w:val="auto"/>
          <w:szCs w:val="26"/>
        </w:rPr>
        <w:t>. Прочие условия</w:t>
      </w:r>
    </w:p>
    <w:bookmarkEnd w:id="14"/>
    <w:p w:rsidR="007B28DB" w:rsidRPr="006F01E9" w:rsidRDefault="007B28DB" w:rsidP="007B28DB">
      <w:pPr>
        <w:ind w:firstLine="720"/>
        <w:jc w:val="both"/>
        <w:rPr>
          <w:rFonts w:ascii="Times New Roman" w:hAnsi="Times New Roman"/>
        </w:rPr>
      </w:pPr>
    </w:p>
    <w:p w:rsidR="007B1D0B" w:rsidRPr="00E662BE" w:rsidRDefault="007B1D0B" w:rsidP="007B1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662BE">
        <w:rPr>
          <w:rFonts w:ascii="Times New Roman" w:hAnsi="Times New Roman" w:cs="Times New Roman"/>
          <w:sz w:val="26"/>
          <w:szCs w:val="26"/>
        </w:rPr>
        <w:t>.1. Изменения к настоящему договору считаются действительными, если они оформлены в письменном виде, подписаны уполномоченными на то лицами и завер</w:t>
      </w:r>
      <w:r w:rsidRPr="00E662BE">
        <w:rPr>
          <w:rFonts w:ascii="Times New Roman" w:hAnsi="Times New Roman" w:cs="Times New Roman"/>
          <w:sz w:val="26"/>
          <w:szCs w:val="26"/>
        </w:rPr>
        <w:t>е</w:t>
      </w:r>
      <w:r w:rsidRPr="00E662BE">
        <w:rPr>
          <w:rFonts w:ascii="Times New Roman" w:hAnsi="Times New Roman" w:cs="Times New Roman"/>
          <w:sz w:val="26"/>
          <w:szCs w:val="26"/>
        </w:rPr>
        <w:t>ны печ</w:t>
      </w:r>
      <w:r w:rsidRPr="00E662BE">
        <w:rPr>
          <w:rFonts w:ascii="Times New Roman" w:hAnsi="Times New Roman" w:cs="Times New Roman"/>
          <w:sz w:val="26"/>
          <w:szCs w:val="26"/>
        </w:rPr>
        <w:t>а</w:t>
      </w:r>
      <w:r w:rsidRPr="00E662BE">
        <w:rPr>
          <w:rFonts w:ascii="Times New Roman" w:hAnsi="Times New Roman" w:cs="Times New Roman"/>
          <w:sz w:val="26"/>
          <w:szCs w:val="26"/>
        </w:rPr>
        <w:t>тями обеих сторон.</w:t>
      </w:r>
    </w:p>
    <w:p w:rsidR="007B1D0B" w:rsidRPr="00E662BE" w:rsidRDefault="007B1D0B" w:rsidP="007B1D0B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662BE">
        <w:rPr>
          <w:rFonts w:ascii="Times New Roman" w:hAnsi="Times New Roman" w:cs="Times New Roman"/>
          <w:sz w:val="26"/>
          <w:szCs w:val="26"/>
        </w:rPr>
        <w:t>.2. В случае изменения наименования, местонахождения или  банковских р</w:t>
      </w:r>
      <w:r w:rsidRPr="00E662BE">
        <w:rPr>
          <w:rFonts w:ascii="Times New Roman" w:hAnsi="Times New Roman" w:cs="Times New Roman"/>
          <w:sz w:val="26"/>
          <w:szCs w:val="26"/>
        </w:rPr>
        <w:t>е</w:t>
      </w:r>
      <w:r w:rsidRPr="00E662BE">
        <w:rPr>
          <w:rFonts w:ascii="Times New Roman" w:hAnsi="Times New Roman" w:cs="Times New Roman"/>
          <w:sz w:val="26"/>
          <w:szCs w:val="26"/>
        </w:rPr>
        <w:t>квизитов у одной из сторон она обязана уведомить об этом другую сторону в пис</w:t>
      </w:r>
      <w:r w:rsidRPr="00E662BE">
        <w:rPr>
          <w:rFonts w:ascii="Times New Roman" w:hAnsi="Times New Roman" w:cs="Times New Roman"/>
          <w:sz w:val="26"/>
          <w:szCs w:val="26"/>
        </w:rPr>
        <w:t>ь</w:t>
      </w:r>
      <w:r w:rsidRPr="00E662BE">
        <w:rPr>
          <w:rFonts w:ascii="Times New Roman" w:hAnsi="Times New Roman" w:cs="Times New Roman"/>
          <w:sz w:val="26"/>
          <w:szCs w:val="26"/>
        </w:rPr>
        <w:t>менной форме в течение 5 рабочих дней со дня наступления  указанных обсто</w:t>
      </w:r>
      <w:r w:rsidRPr="00E662BE">
        <w:rPr>
          <w:rFonts w:ascii="Times New Roman" w:hAnsi="Times New Roman" w:cs="Times New Roman"/>
          <w:sz w:val="26"/>
          <w:szCs w:val="26"/>
        </w:rPr>
        <w:t>я</w:t>
      </w:r>
      <w:r w:rsidRPr="00E662BE">
        <w:rPr>
          <w:rFonts w:ascii="Times New Roman" w:hAnsi="Times New Roman" w:cs="Times New Roman"/>
          <w:sz w:val="26"/>
          <w:szCs w:val="26"/>
        </w:rPr>
        <w:t>тельств любым доступным способом (почтовое отправление, телеграмма, факсогра</w:t>
      </w:r>
      <w:r w:rsidRPr="00E662BE">
        <w:rPr>
          <w:rFonts w:ascii="Times New Roman" w:hAnsi="Times New Roman" w:cs="Times New Roman"/>
          <w:sz w:val="26"/>
          <w:szCs w:val="26"/>
        </w:rPr>
        <w:t>м</w:t>
      </w:r>
      <w:r w:rsidRPr="00E662BE">
        <w:rPr>
          <w:rFonts w:ascii="Times New Roman" w:hAnsi="Times New Roman" w:cs="Times New Roman"/>
          <w:sz w:val="26"/>
          <w:szCs w:val="26"/>
        </w:rPr>
        <w:t>ма,  телефонограмма,   информационно-телекоммуникационная   сеть "И</w:t>
      </w:r>
      <w:r w:rsidRPr="00E662BE">
        <w:rPr>
          <w:rFonts w:ascii="Times New Roman" w:hAnsi="Times New Roman" w:cs="Times New Roman"/>
          <w:sz w:val="26"/>
          <w:szCs w:val="26"/>
        </w:rPr>
        <w:t>н</w:t>
      </w:r>
      <w:r w:rsidRPr="00E662BE">
        <w:rPr>
          <w:rFonts w:ascii="Times New Roman" w:hAnsi="Times New Roman" w:cs="Times New Roman"/>
          <w:sz w:val="26"/>
          <w:szCs w:val="26"/>
        </w:rPr>
        <w:t>тернет"),  позволяющим  подтвердить   получение   такого   уведомления адрес</w:t>
      </w:r>
      <w:r w:rsidRPr="00E662BE">
        <w:rPr>
          <w:rFonts w:ascii="Times New Roman" w:hAnsi="Times New Roman" w:cs="Times New Roman"/>
          <w:sz w:val="26"/>
          <w:szCs w:val="26"/>
        </w:rPr>
        <w:t>а</w:t>
      </w:r>
      <w:r w:rsidRPr="00E662BE">
        <w:rPr>
          <w:rFonts w:ascii="Times New Roman" w:hAnsi="Times New Roman" w:cs="Times New Roman"/>
          <w:sz w:val="26"/>
          <w:szCs w:val="26"/>
        </w:rPr>
        <w:t>том.</w:t>
      </w:r>
    </w:p>
    <w:p w:rsidR="007B1D0B" w:rsidRPr="00E662BE" w:rsidRDefault="007B1D0B" w:rsidP="007B1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BE">
        <w:rPr>
          <w:rFonts w:ascii="Times New Roman" w:hAnsi="Times New Roman" w:cs="Times New Roman"/>
          <w:sz w:val="26"/>
          <w:szCs w:val="26"/>
        </w:rPr>
        <w:t>1</w:t>
      </w:r>
      <w:r w:rsidR="0044531E">
        <w:rPr>
          <w:rFonts w:ascii="Times New Roman" w:hAnsi="Times New Roman" w:cs="Times New Roman"/>
          <w:sz w:val="26"/>
          <w:szCs w:val="26"/>
        </w:rPr>
        <w:t>7</w:t>
      </w:r>
      <w:r w:rsidRPr="00E662BE">
        <w:rPr>
          <w:rFonts w:ascii="Times New Roman" w:hAnsi="Times New Roman" w:cs="Times New Roman"/>
          <w:sz w:val="26"/>
          <w:szCs w:val="26"/>
        </w:rPr>
        <w:t>.3. При исполнении настоящего договора стороны обязуются руководств</w:t>
      </w:r>
      <w:r w:rsidRPr="00E662BE">
        <w:rPr>
          <w:rFonts w:ascii="Times New Roman" w:hAnsi="Times New Roman" w:cs="Times New Roman"/>
          <w:sz w:val="26"/>
          <w:szCs w:val="26"/>
        </w:rPr>
        <w:t>о</w:t>
      </w:r>
      <w:r w:rsidRPr="00E662BE">
        <w:rPr>
          <w:rFonts w:ascii="Times New Roman" w:hAnsi="Times New Roman" w:cs="Times New Roman"/>
          <w:sz w:val="26"/>
          <w:szCs w:val="26"/>
        </w:rPr>
        <w:t>ваться законодательством Российской Федерации, в том числе положениями Фед</w:t>
      </w:r>
      <w:r w:rsidRPr="00E662BE">
        <w:rPr>
          <w:rFonts w:ascii="Times New Roman" w:hAnsi="Times New Roman" w:cs="Times New Roman"/>
          <w:sz w:val="26"/>
          <w:szCs w:val="26"/>
        </w:rPr>
        <w:t>е</w:t>
      </w:r>
      <w:r w:rsidRPr="00E662BE">
        <w:rPr>
          <w:rFonts w:ascii="Times New Roman" w:hAnsi="Times New Roman" w:cs="Times New Roman"/>
          <w:sz w:val="26"/>
          <w:szCs w:val="26"/>
        </w:rPr>
        <w:t xml:space="preserve">рального </w:t>
      </w:r>
      <w:hyperlink r:id="rId25" w:tooltip="Федеральный закон от 07.12.2011 N 416-ФЗ (ред. от 29.12.2014) &quot;О водоснабжении и водоотведении&quot; (с изм. и доп., вступ. в силу с 09.01.2015)------------ Недействующая редакция{КонсультантПлюс}" w:history="1">
        <w:r w:rsidRPr="00011EC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662BE">
        <w:rPr>
          <w:rFonts w:ascii="Times New Roman" w:hAnsi="Times New Roman" w:cs="Times New Roman"/>
          <w:sz w:val="26"/>
          <w:szCs w:val="26"/>
        </w:rPr>
        <w:t xml:space="preserve"> "О водоснабжении и водоотведении", правилами холодного вод</w:t>
      </w:r>
      <w:r w:rsidRPr="00E662BE">
        <w:rPr>
          <w:rFonts w:ascii="Times New Roman" w:hAnsi="Times New Roman" w:cs="Times New Roman"/>
          <w:sz w:val="26"/>
          <w:szCs w:val="26"/>
        </w:rPr>
        <w:t>о</w:t>
      </w:r>
      <w:r w:rsidRPr="00E662BE">
        <w:rPr>
          <w:rFonts w:ascii="Times New Roman" w:hAnsi="Times New Roman" w:cs="Times New Roman"/>
          <w:sz w:val="26"/>
          <w:szCs w:val="26"/>
        </w:rPr>
        <w:t>снабжения и водоотведения, утверждаемыми Правительством Российской Федер</w:t>
      </w:r>
      <w:r w:rsidRPr="00E662BE">
        <w:rPr>
          <w:rFonts w:ascii="Times New Roman" w:hAnsi="Times New Roman" w:cs="Times New Roman"/>
          <w:sz w:val="26"/>
          <w:szCs w:val="26"/>
        </w:rPr>
        <w:t>а</w:t>
      </w:r>
      <w:r w:rsidRPr="00E662BE">
        <w:rPr>
          <w:rFonts w:ascii="Times New Roman" w:hAnsi="Times New Roman" w:cs="Times New Roman"/>
          <w:sz w:val="26"/>
          <w:szCs w:val="26"/>
        </w:rPr>
        <w:t>ции, и иными нормативн</w:t>
      </w:r>
      <w:r w:rsidRPr="00E662BE">
        <w:rPr>
          <w:rFonts w:ascii="Times New Roman" w:hAnsi="Times New Roman" w:cs="Times New Roman"/>
          <w:sz w:val="26"/>
          <w:szCs w:val="26"/>
        </w:rPr>
        <w:t>ы</w:t>
      </w:r>
      <w:r w:rsidRPr="00E662BE">
        <w:rPr>
          <w:rFonts w:ascii="Times New Roman" w:hAnsi="Times New Roman" w:cs="Times New Roman"/>
          <w:sz w:val="26"/>
          <w:szCs w:val="26"/>
        </w:rPr>
        <w:t>ми правовыми актами Российской Федерации.</w:t>
      </w:r>
    </w:p>
    <w:p w:rsidR="007B1D0B" w:rsidRPr="00E662BE" w:rsidRDefault="0044531E" w:rsidP="007B1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7B1D0B">
        <w:rPr>
          <w:rFonts w:ascii="Times New Roman" w:hAnsi="Times New Roman" w:cs="Times New Roman"/>
          <w:sz w:val="26"/>
          <w:szCs w:val="26"/>
        </w:rPr>
        <w:t>.4</w:t>
      </w:r>
      <w:r w:rsidR="007B1D0B" w:rsidRPr="00E662BE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</w:t>
      </w:r>
      <w:r w:rsidR="007B1D0B" w:rsidRPr="00E662BE">
        <w:rPr>
          <w:rFonts w:ascii="Times New Roman" w:hAnsi="Times New Roman" w:cs="Times New Roman"/>
          <w:sz w:val="26"/>
          <w:szCs w:val="26"/>
        </w:rPr>
        <w:t>и</w:t>
      </w:r>
      <w:r w:rsidR="007B1D0B" w:rsidRPr="00E662BE">
        <w:rPr>
          <w:rFonts w:ascii="Times New Roman" w:hAnsi="Times New Roman" w:cs="Times New Roman"/>
          <w:sz w:val="26"/>
          <w:szCs w:val="26"/>
        </w:rPr>
        <w:t>ческую с</w:t>
      </w:r>
      <w:r w:rsidR="007B1D0B" w:rsidRPr="00E662BE">
        <w:rPr>
          <w:rFonts w:ascii="Times New Roman" w:hAnsi="Times New Roman" w:cs="Times New Roman"/>
          <w:sz w:val="26"/>
          <w:szCs w:val="26"/>
        </w:rPr>
        <w:t>и</w:t>
      </w:r>
      <w:r w:rsidR="007B1D0B" w:rsidRPr="00E662BE">
        <w:rPr>
          <w:rFonts w:ascii="Times New Roman" w:hAnsi="Times New Roman" w:cs="Times New Roman"/>
          <w:sz w:val="26"/>
          <w:szCs w:val="26"/>
        </w:rPr>
        <w:t>лу.</w:t>
      </w:r>
    </w:p>
    <w:p w:rsidR="007B28DB" w:rsidRDefault="007B1D0B" w:rsidP="0044531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4531E">
        <w:rPr>
          <w:rFonts w:ascii="Times New Roman" w:hAnsi="Times New Roman"/>
        </w:rPr>
        <w:t>7</w:t>
      </w:r>
      <w:r>
        <w:rPr>
          <w:rFonts w:ascii="Times New Roman" w:hAnsi="Times New Roman"/>
        </w:rPr>
        <w:t>.5.</w:t>
      </w:r>
      <w:r w:rsidRPr="00E662BE">
        <w:rPr>
          <w:rFonts w:ascii="Times New Roman" w:hAnsi="Times New Roman"/>
        </w:rPr>
        <w:t xml:space="preserve"> Приложения к настоящему договору являются его неотъемлемой ч</w:t>
      </w:r>
      <w:r w:rsidRPr="00E662BE">
        <w:rPr>
          <w:rFonts w:ascii="Times New Roman" w:hAnsi="Times New Roman"/>
        </w:rPr>
        <w:t>а</w:t>
      </w:r>
      <w:r w:rsidRPr="00E662BE">
        <w:rPr>
          <w:rFonts w:ascii="Times New Roman" w:hAnsi="Times New Roman"/>
        </w:rPr>
        <w:t>стью</w:t>
      </w:r>
      <w:r w:rsidR="0044531E">
        <w:rPr>
          <w:rFonts w:ascii="Times New Roman" w:hAnsi="Times New Roman"/>
        </w:rPr>
        <w:t>.</w:t>
      </w:r>
    </w:p>
    <w:p w:rsidR="003E419A" w:rsidRDefault="003E419A" w:rsidP="0044531E">
      <w:pPr>
        <w:ind w:firstLine="708"/>
        <w:rPr>
          <w:rFonts w:ascii="Times New Roman" w:hAnsi="Times New Roman"/>
        </w:rPr>
      </w:pPr>
    </w:p>
    <w:tbl>
      <w:tblPr>
        <w:tblW w:w="10008" w:type="dxa"/>
        <w:tblLayout w:type="fixed"/>
        <w:tblLook w:val="0000"/>
      </w:tblPr>
      <w:tblGrid>
        <w:gridCol w:w="4428"/>
        <w:gridCol w:w="5580"/>
      </w:tblGrid>
      <w:tr w:rsidR="00E40594" w:rsidRPr="00F52C30" w:rsidTr="00CF0BB3">
        <w:tblPrEx>
          <w:tblCellMar>
            <w:top w:w="0" w:type="dxa"/>
            <w:bottom w:w="0" w:type="dxa"/>
          </w:tblCellMar>
        </w:tblPrEx>
        <w:trPr>
          <w:trHeight w:val="408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8" w:type="dxa"/>
              <w:tblLayout w:type="fixed"/>
              <w:tblLook w:val="0000"/>
            </w:tblPr>
            <w:tblGrid>
              <w:gridCol w:w="9828"/>
            </w:tblGrid>
            <w:tr w:rsidR="00F52C30" w:rsidRPr="006F01E9" w:rsidTr="00FB1FAA">
              <w:tblPrEx>
                <w:tblCellMar>
                  <w:top w:w="0" w:type="dxa"/>
                  <w:bottom w:w="0" w:type="dxa"/>
                </w:tblCellMar>
              </w:tblPrEx>
              <w:trPr>
                <w:trHeight w:val="4086"/>
              </w:trPr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End w:id="3"/>
                <w:p w:rsidR="00F52C30" w:rsidRPr="006F01E9" w:rsidRDefault="006F0593" w:rsidP="00FB1FAA">
                  <w:pPr>
                    <w:pStyle w:val="a8"/>
                    <w:rPr>
                      <w:rFonts w:ascii="Times New Roman" w:eastAsia="MS Mincho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MS Mincho" w:hAnsi="Times New Roman"/>
                      <w:sz w:val="26"/>
                      <w:szCs w:val="26"/>
                    </w:rPr>
                    <w:t>Т</w:t>
                  </w:r>
                  <w:r w:rsidR="00F52C30" w:rsidRPr="006F01E9">
                    <w:rPr>
                      <w:rFonts w:ascii="Times New Roman" w:eastAsia="MS Mincho" w:hAnsi="Times New Roman"/>
                      <w:sz w:val="26"/>
                      <w:szCs w:val="26"/>
                    </w:rPr>
                    <w:t>ранспортирующая организация</w:t>
                  </w:r>
                </w:p>
                <w:p w:rsidR="00F52C30" w:rsidRPr="006F01E9" w:rsidRDefault="00F52C30" w:rsidP="00FB1FAA">
                  <w:pPr>
                    <w:pStyle w:val="a8"/>
                    <w:rPr>
                      <w:rFonts w:ascii="Times New Roman" w:eastAsia="MS Mincho" w:hAnsi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/>
                      <w:sz w:val="26"/>
                      <w:szCs w:val="26"/>
                    </w:rPr>
                    <w:t>ОАО «ПО ЕлАЗ»</w:t>
                  </w:r>
                </w:p>
                <w:p w:rsidR="00F52C30" w:rsidRPr="006F01E9" w:rsidRDefault="00F52C30" w:rsidP="00FB1FAA">
                  <w:pPr>
                    <w:pStyle w:val="a8"/>
                    <w:jc w:val="both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423603, РФ, Республика Татарстан, </w:t>
                  </w:r>
                </w:p>
                <w:p w:rsidR="00F52C30" w:rsidRPr="006F01E9" w:rsidRDefault="00F52C30" w:rsidP="00FB1FAA">
                  <w:pPr>
                    <w:pStyle w:val="a8"/>
                    <w:jc w:val="both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г. Елабуга, пр. Нефтян</w:t>
                  </w: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и</w:t>
                  </w: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ков, 1                </w:t>
                  </w:r>
                </w:p>
                <w:p w:rsidR="00F52C30" w:rsidRPr="006F01E9" w:rsidRDefault="00F52C30" w:rsidP="00FB1FAA">
                  <w:pPr>
                    <w:pStyle w:val="a8"/>
                    <w:jc w:val="both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Р/с 40702810</w:t>
                  </w:r>
                  <w:r w:rsidR="00874F7C"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6</w:t>
                  </w: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00030000364   </w:t>
                  </w:r>
                </w:p>
                <w:p w:rsidR="00F52C30" w:rsidRPr="006F01E9" w:rsidRDefault="00F52C30" w:rsidP="00FB1FAA">
                  <w:pPr>
                    <w:pStyle w:val="a8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АБ «Девон-Кредит» (</w:t>
                  </w:r>
                  <w:r w:rsidR="00874F7C"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П</w:t>
                  </w: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АО)</w:t>
                  </w:r>
                </w:p>
                <w:p w:rsidR="00F52C30" w:rsidRPr="006F01E9" w:rsidRDefault="00F52C30" w:rsidP="00FB1FAA">
                  <w:pPr>
                    <w:pStyle w:val="a8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г. </w:t>
                  </w:r>
                  <w:r w:rsidR="00874F7C"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Альметьевск</w:t>
                  </w: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52C30" w:rsidRPr="006F01E9" w:rsidRDefault="00F52C30" w:rsidP="00F52C30">
                  <w:pPr>
                    <w:pStyle w:val="a8"/>
                    <w:ind w:left="-108" w:firstLine="108"/>
                    <w:jc w:val="both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к/с 30101810</w:t>
                  </w:r>
                  <w:r w:rsidR="00874F7C"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4</w:t>
                  </w: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00000000</w:t>
                  </w:r>
                  <w:r w:rsidR="00874F7C"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792</w:t>
                  </w: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   </w:t>
                  </w:r>
                </w:p>
                <w:p w:rsidR="00F52C30" w:rsidRPr="006F01E9" w:rsidRDefault="00F52C30" w:rsidP="00FB1FAA">
                  <w:pPr>
                    <w:pStyle w:val="a8"/>
                    <w:jc w:val="both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БИК 0492</w:t>
                  </w:r>
                  <w:r w:rsidR="00874F7C"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02792</w:t>
                  </w: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, ИНН 1646016818</w:t>
                  </w:r>
                </w:p>
                <w:p w:rsidR="00F52C30" w:rsidRPr="006F01E9" w:rsidRDefault="00F52C30" w:rsidP="00FB1FAA">
                  <w:pPr>
                    <w:pStyle w:val="a8"/>
                    <w:jc w:val="both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КПП 168150001     </w:t>
                  </w:r>
                </w:p>
                <w:p w:rsidR="00F52C30" w:rsidRPr="003E419A" w:rsidRDefault="00F52C30" w:rsidP="00FB1FAA">
                  <w:pPr>
                    <w:pStyle w:val="a8"/>
                    <w:jc w:val="both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  <w:p w:rsidR="00F52C30" w:rsidRPr="006F01E9" w:rsidRDefault="00F52C30" w:rsidP="00FB1FAA">
                  <w:pPr>
                    <w:pStyle w:val="a8"/>
                    <w:ind w:right="-108"/>
                    <w:jc w:val="both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Генеральный директор </w:t>
                  </w:r>
                </w:p>
                <w:p w:rsidR="00F52C30" w:rsidRPr="003E419A" w:rsidRDefault="00F52C30" w:rsidP="00FB1FAA">
                  <w:pPr>
                    <w:pStyle w:val="a8"/>
                    <w:jc w:val="both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  <w:p w:rsidR="00F52C30" w:rsidRPr="006F01E9" w:rsidRDefault="00F52C30" w:rsidP="00FB1FAA">
                  <w:pPr>
                    <w:pStyle w:val="a8"/>
                    <w:jc w:val="both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_________________ К.С. Г</w:t>
                  </w: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а</w:t>
                  </w: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лимов  </w:t>
                  </w:r>
                </w:p>
                <w:p w:rsidR="00F52C30" w:rsidRPr="003E419A" w:rsidRDefault="00F52C30" w:rsidP="00FB1FAA">
                  <w:pPr>
                    <w:pStyle w:val="a8"/>
                    <w:jc w:val="both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</w:p>
                <w:p w:rsidR="00F52C30" w:rsidRPr="006F01E9" w:rsidRDefault="00F52C30" w:rsidP="00FB1FAA">
                  <w:pPr>
                    <w:pStyle w:val="a8"/>
                    <w:jc w:val="both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6F01E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Главный бухгалтер_____________</w:t>
                  </w:r>
                </w:p>
              </w:tc>
            </w:tr>
          </w:tbl>
          <w:p w:rsidR="00E40594" w:rsidRPr="006F01E9" w:rsidRDefault="00E40594" w:rsidP="00E40594">
            <w:pPr>
              <w:pStyle w:val="a8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40594" w:rsidRPr="006F01E9" w:rsidRDefault="0044531E" w:rsidP="00E40594">
            <w:pPr>
              <w:pStyle w:val="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Абонент</w:t>
            </w:r>
            <w:r w:rsidR="00E40594" w:rsidRPr="006F01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</w:p>
          <w:p w:rsidR="00E40594" w:rsidRPr="00F52C30" w:rsidRDefault="00E40594" w:rsidP="0044531E">
            <w:pPr>
              <w:ind w:firstLine="34"/>
              <w:rPr>
                <w:rFonts w:ascii="Times New Roman" w:eastAsia="MS Mincho" w:hAnsi="Times New Roman"/>
              </w:rPr>
            </w:pPr>
          </w:p>
        </w:tc>
      </w:tr>
    </w:tbl>
    <w:p w:rsidR="00DE5EFD" w:rsidRDefault="00DE5EFD" w:rsidP="00F52C30">
      <w:pPr>
        <w:rPr>
          <w:sz w:val="2"/>
          <w:szCs w:val="2"/>
        </w:rPr>
      </w:pPr>
    </w:p>
    <w:p w:rsidR="006F0593" w:rsidRDefault="006F0593" w:rsidP="00F52C30">
      <w:pPr>
        <w:rPr>
          <w:sz w:val="2"/>
          <w:szCs w:val="2"/>
        </w:rPr>
      </w:pPr>
    </w:p>
    <w:p w:rsidR="006F0593" w:rsidRDefault="006F0593" w:rsidP="00F52C30">
      <w:pPr>
        <w:rPr>
          <w:sz w:val="2"/>
          <w:szCs w:val="2"/>
        </w:rPr>
      </w:pPr>
    </w:p>
    <w:p w:rsidR="006F0593" w:rsidRDefault="006F0593" w:rsidP="00F52C30">
      <w:pPr>
        <w:rPr>
          <w:sz w:val="2"/>
          <w:szCs w:val="2"/>
        </w:rPr>
      </w:pPr>
    </w:p>
    <w:p w:rsidR="006F0593" w:rsidRDefault="006F0593" w:rsidP="00F52C30">
      <w:pPr>
        <w:rPr>
          <w:sz w:val="2"/>
          <w:szCs w:val="2"/>
        </w:rPr>
      </w:pPr>
    </w:p>
    <w:p w:rsidR="006F0593" w:rsidRDefault="006F0593" w:rsidP="00F52C30">
      <w:pPr>
        <w:rPr>
          <w:sz w:val="2"/>
          <w:szCs w:val="2"/>
        </w:rPr>
      </w:pPr>
    </w:p>
    <w:p w:rsidR="006F0593" w:rsidRPr="00C17C29" w:rsidRDefault="006F0593" w:rsidP="006F0593">
      <w:pPr>
        <w:ind w:firstLine="698"/>
        <w:jc w:val="both"/>
        <w:rPr>
          <w:rFonts w:ascii="Times New Roman" w:hAnsi="Times New Roman"/>
          <w:sz w:val="24"/>
          <w:szCs w:val="24"/>
        </w:rPr>
      </w:pPr>
      <w:bookmarkStart w:id="15" w:name="sub_2100"/>
      <w:bookmarkStart w:id="16" w:name="sub_2300"/>
      <w:r w:rsidRPr="00C17C29">
        <w:rPr>
          <w:rStyle w:val="a3"/>
          <w:rFonts w:ascii="Times New Roman" w:hAnsi="Times New Roman"/>
          <w:bCs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/>
          <w:bCs/>
          <w:sz w:val="24"/>
          <w:szCs w:val="24"/>
        </w:rPr>
        <w:t>1</w:t>
      </w:r>
    </w:p>
    <w:bookmarkEnd w:id="16"/>
    <w:p w:rsidR="00BE7AC7" w:rsidRDefault="006F0593" w:rsidP="006F0593">
      <w:pPr>
        <w:ind w:firstLine="698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C17C29">
        <w:rPr>
          <w:rStyle w:val="a3"/>
          <w:rFonts w:ascii="Times New Roman" w:hAnsi="Times New Roman"/>
          <w:bCs/>
          <w:sz w:val="24"/>
          <w:szCs w:val="24"/>
        </w:rPr>
        <w:t xml:space="preserve">к </w:t>
      </w:r>
      <w:r w:rsidR="00BE7AC7">
        <w:rPr>
          <w:rStyle w:val="a3"/>
          <w:rFonts w:ascii="Times New Roman" w:hAnsi="Times New Roman"/>
          <w:bCs/>
          <w:sz w:val="24"/>
          <w:szCs w:val="24"/>
        </w:rPr>
        <w:t>договору______________</w:t>
      </w:r>
    </w:p>
    <w:p w:rsidR="006F0593" w:rsidRPr="00C17C29" w:rsidRDefault="006F0593" w:rsidP="006F0593">
      <w:pPr>
        <w:ind w:firstLine="698"/>
        <w:jc w:val="both"/>
        <w:rPr>
          <w:rFonts w:ascii="Times New Roman" w:hAnsi="Times New Roman"/>
          <w:sz w:val="24"/>
          <w:szCs w:val="24"/>
        </w:rPr>
      </w:pPr>
    </w:p>
    <w:p w:rsidR="006F0593" w:rsidRPr="00C17C29" w:rsidRDefault="006F0593" w:rsidP="006F0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7C29">
        <w:rPr>
          <w:rStyle w:val="a3"/>
          <w:rFonts w:ascii="Times New Roman" w:hAnsi="Times New Roman" w:cs="Times New Roman"/>
          <w:bCs/>
          <w:sz w:val="24"/>
          <w:szCs w:val="24"/>
        </w:rPr>
        <w:t>СВЕДЕНИЯ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7C29">
        <w:rPr>
          <w:rStyle w:val="a3"/>
          <w:rFonts w:ascii="Times New Roman" w:hAnsi="Times New Roman" w:cs="Times New Roman"/>
          <w:bCs/>
          <w:sz w:val="24"/>
          <w:szCs w:val="24"/>
        </w:rPr>
        <w:t>о режиме приема сточных вод</w:t>
      </w:r>
    </w:p>
    <w:p w:rsidR="006F0593" w:rsidRPr="00C17C29" w:rsidRDefault="006F0593" w:rsidP="006F0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0"/>
        <w:gridCol w:w="3060"/>
        <w:gridCol w:w="3240"/>
      </w:tblGrid>
      <w:tr w:rsidR="006F0593" w:rsidRPr="00C17C29" w:rsidTr="006F059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593" w:rsidRPr="00C17C29" w:rsidRDefault="006F0593" w:rsidP="006F0593">
            <w:pPr>
              <w:pStyle w:val="a5"/>
              <w:rPr>
                <w:rFonts w:ascii="Times New Roman" w:hAnsi="Times New Roman"/>
              </w:rPr>
            </w:pPr>
            <w:bookmarkStart w:id="17" w:name="sub_2301"/>
            <w:r w:rsidRPr="00C17C29">
              <w:rPr>
                <w:rFonts w:ascii="Times New Roman" w:hAnsi="Times New Roman"/>
              </w:rPr>
              <w:t>Наименование объекта</w:t>
            </w:r>
            <w:bookmarkEnd w:id="1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3" w:rsidRPr="00C17C29" w:rsidRDefault="006F0593" w:rsidP="006F0593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Максимальный расход сточных вод</w:t>
            </w:r>
          </w:p>
          <w:p w:rsidR="006F0593" w:rsidRPr="00C17C29" w:rsidRDefault="006F0593" w:rsidP="006F0593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(часовой)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593" w:rsidRPr="00C17C29" w:rsidRDefault="006F0593" w:rsidP="006F0593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Максимальный расход сто</w:t>
            </w:r>
            <w:r w:rsidRPr="00C17C29">
              <w:rPr>
                <w:rFonts w:ascii="Times New Roman" w:hAnsi="Times New Roman"/>
              </w:rPr>
              <w:t>ч</w:t>
            </w:r>
            <w:r w:rsidRPr="00C17C29">
              <w:rPr>
                <w:rFonts w:ascii="Times New Roman" w:hAnsi="Times New Roman"/>
              </w:rPr>
              <w:t>ных вод (секундный)</w:t>
            </w:r>
          </w:p>
        </w:tc>
      </w:tr>
      <w:tr w:rsidR="006F0593" w:rsidRPr="00C17C29" w:rsidTr="006F059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593" w:rsidRPr="00C17C29" w:rsidRDefault="006F0593" w:rsidP="006F0593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3" w:rsidRPr="00C17C29" w:rsidRDefault="006F0593" w:rsidP="006F0593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593" w:rsidRPr="00C17C29" w:rsidRDefault="006F0593" w:rsidP="006F0593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3</w:t>
            </w:r>
          </w:p>
        </w:tc>
      </w:tr>
      <w:tr w:rsidR="006F0593" w:rsidRPr="00C17C29" w:rsidTr="006F059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593" w:rsidRPr="00C17C29" w:rsidRDefault="006F0593" w:rsidP="006F059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3" w:rsidRPr="00C17C29" w:rsidRDefault="006F0593" w:rsidP="006F059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593" w:rsidRPr="00C17C29" w:rsidRDefault="006F0593" w:rsidP="006F0593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F0593" w:rsidRPr="00C17C29" w:rsidRDefault="006F0593" w:rsidP="006F0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Режим установлен с  ______________ по ________________ 20__ г.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Допустимые перерывы в продолжительности приема сточных вод _________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0593" w:rsidRPr="00C17C29" w:rsidRDefault="006F0593" w:rsidP="006F0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93" w:rsidRPr="00C17C29" w:rsidRDefault="00BE7AC7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Транспортирующая о</w:t>
      </w:r>
      <w:r w:rsidR="006F0593" w:rsidRPr="00C17C29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593" w:rsidRPr="00C17C29">
        <w:rPr>
          <w:rFonts w:ascii="Times New Roman" w:hAnsi="Times New Roman" w:cs="Times New Roman"/>
          <w:sz w:val="24"/>
          <w:szCs w:val="24"/>
        </w:rPr>
        <w:t>-              Абонент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_____________________________          ______________________________</w:t>
      </w:r>
    </w:p>
    <w:p w:rsidR="006F0593" w:rsidRPr="00C17C29" w:rsidRDefault="006F0593" w:rsidP="006F0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"___" __________ 20___ г.              "___" __________ 20___ г.</w:t>
      </w:r>
    </w:p>
    <w:p w:rsidR="006F0593" w:rsidRDefault="006F0593" w:rsidP="006F0593">
      <w:pPr>
        <w:ind w:firstLine="698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:rsidR="006F0593" w:rsidRDefault="006F0593" w:rsidP="006F0593">
      <w:pPr>
        <w:ind w:firstLine="698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:rsidR="006F0593" w:rsidRDefault="006F0593" w:rsidP="006F0593">
      <w:pPr>
        <w:ind w:firstLine="698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:rsidR="006F0593" w:rsidRPr="00C17C29" w:rsidRDefault="006F0593" w:rsidP="006F0593">
      <w:pPr>
        <w:ind w:firstLine="698"/>
        <w:jc w:val="both"/>
        <w:rPr>
          <w:rFonts w:ascii="Times New Roman" w:hAnsi="Times New Roman"/>
          <w:sz w:val="24"/>
          <w:szCs w:val="24"/>
        </w:rPr>
      </w:pPr>
      <w:r w:rsidRPr="00C17C29">
        <w:rPr>
          <w:rStyle w:val="a3"/>
          <w:rFonts w:ascii="Times New Roman" w:hAnsi="Times New Roman"/>
          <w:bCs/>
          <w:sz w:val="24"/>
          <w:szCs w:val="24"/>
        </w:rPr>
        <w:t>Приложение N </w:t>
      </w:r>
      <w:r>
        <w:rPr>
          <w:rStyle w:val="a3"/>
          <w:rFonts w:ascii="Times New Roman" w:hAnsi="Times New Roman"/>
          <w:bCs/>
          <w:sz w:val="24"/>
          <w:szCs w:val="24"/>
        </w:rPr>
        <w:t>2</w:t>
      </w:r>
    </w:p>
    <w:bookmarkEnd w:id="15"/>
    <w:p w:rsidR="006F0593" w:rsidRPr="00C17C29" w:rsidRDefault="006F0593" w:rsidP="006F0593">
      <w:pPr>
        <w:ind w:firstLine="698"/>
        <w:jc w:val="both"/>
        <w:rPr>
          <w:rFonts w:ascii="Times New Roman" w:hAnsi="Times New Roman"/>
          <w:sz w:val="24"/>
          <w:szCs w:val="24"/>
        </w:rPr>
      </w:pPr>
      <w:r w:rsidRPr="00C17C29">
        <w:rPr>
          <w:rStyle w:val="a3"/>
          <w:rFonts w:ascii="Times New Roman" w:hAnsi="Times New Roman"/>
          <w:bCs/>
          <w:sz w:val="24"/>
          <w:szCs w:val="24"/>
        </w:rPr>
        <w:t xml:space="preserve">к </w:t>
      </w:r>
      <w:r w:rsidR="00BE7AC7">
        <w:rPr>
          <w:rStyle w:val="a3"/>
          <w:rFonts w:ascii="Times New Roman" w:hAnsi="Times New Roman"/>
          <w:bCs/>
          <w:sz w:val="24"/>
          <w:szCs w:val="24"/>
        </w:rPr>
        <w:t>договору ________________</w:t>
      </w:r>
    </w:p>
    <w:p w:rsidR="006F0593" w:rsidRPr="00C17C29" w:rsidRDefault="006F0593" w:rsidP="006F0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17C29">
        <w:rPr>
          <w:rStyle w:val="a3"/>
          <w:rFonts w:ascii="Times New Roman" w:hAnsi="Times New Roman" w:cs="Times New Roman"/>
          <w:bCs/>
          <w:sz w:val="24"/>
          <w:szCs w:val="24"/>
        </w:rPr>
        <w:t>АКТ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7C29">
        <w:rPr>
          <w:rStyle w:val="a3"/>
          <w:rFonts w:ascii="Times New Roman" w:hAnsi="Times New Roman" w:cs="Times New Roman"/>
          <w:bCs/>
          <w:sz w:val="24"/>
          <w:szCs w:val="24"/>
        </w:rPr>
        <w:t>о разграничении балансовой принадлежности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и эксплуатационной ответстве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н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ности</w:t>
      </w:r>
    </w:p>
    <w:p w:rsidR="006F0593" w:rsidRPr="00C17C29" w:rsidRDefault="006F0593" w:rsidP="006F0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организации)</w:t>
      </w:r>
    </w:p>
    <w:p w:rsidR="006F0593" w:rsidRPr="00C17C29" w:rsidRDefault="006F0593" w:rsidP="006F0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именуемое   в   дальнейшем   организацией   водопроводно-канализационного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______________________________________________________,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должности, фамилия, имя, отчество)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______________________________________________,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(положение, устав, доверенность - указать нужное)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__________________________________________, именуемое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организации)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в дальнейшем абонентом, в лице _________________________________________,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должности, фамилия, имя, отчество -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 в случае заключения договора со стороны абонента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  юридическим лицом; фамилия, имя, отчество - в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  случае заключения договора со стороны абонента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                физическим лицом)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______________________________________________,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 (положение, устав, доверенность - указать нужное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 в случае заключения договора со стороны абонента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               юридическим лицом)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 составили  настоящий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lastRenderedPageBreak/>
        <w:t>акт о  том,   что   границей   раздела   балансовой   принадлежности   по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канализационным сетям организации водопроводно-канализационного хозяйства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и абонента является 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6F0593" w:rsidRPr="00C17C29" w:rsidRDefault="006F0593" w:rsidP="006F0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93" w:rsidRPr="00C17C29" w:rsidRDefault="00BE7AC7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Транспортирующая о</w:t>
      </w:r>
      <w:r w:rsidR="006F0593" w:rsidRPr="00C17C29">
        <w:rPr>
          <w:rFonts w:ascii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593" w:rsidRPr="00C17C29">
        <w:rPr>
          <w:rFonts w:ascii="Times New Roman" w:hAnsi="Times New Roman" w:cs="Times New Roman"/>
          <w:sz w:val="24"/>
          <w:szCs w:val="24"/>
        </w:rPr>
        <w:t xml:space="preserve">              Абонент</w:t>
      </w: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0593" w:rsidRPr="00C17C29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_____________________________          ______________________________</w:t>
      </w:r>
    </w:p>
    <w:p w:rsidR="006F0593" w:rsidRPr="00C17C29" w:rsidRDefault="006F0593" w:rsidP="006F0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93" w:rsidRDefault="006F0593" w:rsidP="006F0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"___" __________ 20___ г.              "___" __________ 20___ г.</w:t>
      </w:r>
    </w:p>
    <w:p w:rsidR="006F0593" w:rsidRDefault="006F0593" w:rsidP="006F0593"/>
    <w:p w:rsidR="006F0593" w:rsidRDefault="006F0593" w:rsidP="006F0593"/>
    <w:p w:rsidR="006F0593" w:rsidRDefault="006F0593" w:rsidP="006F0593"/>
    <w:p w:rsidR="00BE7AC7" w:rsidRDefault="00BE7AC7" w:rsidP="006F0593"/>
    <w:p w:rsidR="00BE7AC7" w:rsidRDefault="00BE7AC7" w:rsidP="006F0593"/>
    <w:p w:rsidR="00BE7AC7" w:rsidRPr="00031DAD" w:rsidRDefault="00BE7AC7" w:rsidP="00BE7AC7">
      <w:pPr>
        <w:ind w:firstLine="698"/>
        <w:jc w:val="both"/>
        <w:rPr>
          <w:rFonts w:ascii="Times New Roman" w:hAnsi="Times New Roman"/>
          <w:sz w:val="24"/>
          <w:szCs w:val="24"/>
        </w:rPr>
      </w:pPr>
      <w:r w:rsidRPr="00031DAD">
        <w:rPr>
          <w:rStyle w:val="a3"/>
          <w:rFonts w:ascii="Times New Roman" w:hAnsi="Times New Roman"/>
          <w:bCs/>
          <w:sz w:val="24"/>
          <w:szCs w:val="24"/>
        </w:rPr>
        <w:t>Приложение N 3</w:t>
      </w:r>
    </w:p>
    <w:p w:rsidR="00BE7AC7" w:rsidRPr="00031DAD" w:rsidRDefault="00BE7AC7" w:rsidP="00BE7AC7">
      <w:pPr>
        <w:ind w:firstLine="698"/>
        <w:jc w:val="both"/>
        <w:rPr>
          <w:rFonts w:ascii="Times New Roman" w:hAnsi="Times New Roman"/>
          <w:sz w:val="24"/>
          <w:szCs w:val="24"/>
        </w:rPr>
      </w:pPr>
      <w:r w:rsidRPr="00031DAD">
        <w:rPr>
          <w:rStyle w:val="a3"/>
          <w:rFonts w:ascii="Times New Roman" w:hAnsi="Times New Roman"/>
          <w:bCs/>
          <w:sz w:val="24"/>
          <w:szCs w:val="24"/>
        </w:rPr>
        <w:t>к договору ________________</w:t>
      </w: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  <w:r w:rsidRPr="00031DAD">
        <w:rPr>
          <w:rFonts w:ascii="Times New Roman" w:hAnsi="Times New Roman"/>
          <w:sz w:val="24"/>
          <w:szCs w:val="24"/>
        </w:rPr>
        <w:t>СХЕМА</w:t>
      </w: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  <w:r w:rsidRPr="00031DAD">
        <w:rPr>
          <w:rFonts w:ascii="Times New Roman" w:hAnsi="Times New Roman"/>
          <w:sz w:val="24"/>
          <w:szCs w:val="24"/>
        </w:rPr>
        <w:t>Присоединения объекта__________________________</w:t>
      </w: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  <w:r w:rsidRPr="00031DAD">
        <w:rPr>
          <w:rFonts w:ascii="Times New Roman" w:hAnsi="Times New Roman"/>
          <w:sz w:val="24"/>
          <w:szCs w:val="24"/>
        </w:rPr>
        <w:t>к системе водоотведения Транспортирующей организации</w:t>
      </w: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  <w:r w:rsidRPr="00031DAD">
        <w:rPr>
          <w:rFonts w:ascii="Times New Roman" w:hAnsi="Times New Roman"/>
          <w:sz w:val="24"/>
          <w:szCs w:val="24"/>
        </w:rPr>
        <w:t xml:space="preserve">с указанием мест отбора проб сточных вод и </w:t>
      </w: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  <w:r w:rsidRPr="00031DAD">
        <w:rPr>
          <w:rFonts w:ascii="Times New Roman" w:hAnsi="Times New Roman"/>
          <w:sz w:val="24"/>
          <w:szCs w:val="24"/>
        </w:rPr>
        <w:t>места установки прибора учета сточных вод</w:t>
      </w: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</w:p>
    <w:p w:rsidR="00BE7AC7" w:rsidRPr="00031DAD" w:rsidRDefault="00031DAD" w:rsidP="006F0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E7AC7" w:rsidRPr="00031DAD">
        <w:rPr>
          <w:rFonts w:ascii="Times New Roman" w:hAnsi="Times New Roman"/>
          <w:sz w:val="24"/>
          <w:szCs w:val="24"/>
        </w:rPr>
        <w:t>Колодец для отбора проб сточных вод</w:t>
      </w: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  <w:r w:rsidRPr="00031DAD">
        <w:rPr>
          <w:rFonts w:ascii="Times New Roman" w:hAnsi="Times New Roman"/>
          <w:sz w:val="24"/>
          <w:szCs w:val="24"/>
        </w:rPr>
        <w:t xml:space="preserve">_____ граница раздела эксплуатационной ответственности и балансовой </w:t>
      </w:r>
    </w:p>
    <w:p w:rsidR="00BE7AC7" w:rsidRPr="00031DAD" w:rsidRDefault="00BE7AC7" w:rsidP="006F0593">
      <w:pPr>
        <w:rPr>
          <w:rFonts w:ascii="Times New Roman" w:hAnsi="Times New Roman"/>
          <w:sz w:val="24"/>
          <w:szCs w:val="24"/>
        </w:rPr>
      </w:pPr>
      <w:r w:rsidRPr="00031DAD">
        <w:rPr>
          <w:rFonts w:ascii="Times New Roman" w:hAnsi="Times New Roman"/>
          <w:sz w:val="24"/>
          <w:szCs w:val="24"/>
        </w:rPr>
        <w:t xml:space="preserve">           пр</w:t>
      </w:r>
      <w:r w:rsidRPr="00031DAD">
        <w:rPr>
          <w:rFonts w:ascii="Times New Roman" w:hAnsi="Times New Roman"/>
          <w:sz w:val="24"/>
          <w:szCs w:val="24"/>
        </w:rPr>
        <w:t>и</w:t>
      </w:r>
      <w:r w:rsidRPr="00031DAD">
        <w:rPr>
          <w:rFonts w:ascii="Times New Roman" w:hAnsi="Times New Roman"/>
          <w:sz w:val="24"/>
          <w:szCs w:val="24"/>
        </w:rPr>
        <w:t>надлежности</w:t>
      </w:r>
    </w:p>
    <w:p w:rsidR="006F0593" w:rsidRDefault="006F0593" w:rsidP="006F0593">
      <w:pPr>
        <w:rPr>
          <w:rFonts w:ascii="Times New Roman" w:hAnsi="Times New Roman"/>
          <w:sz w:val="24"/>
          <w:szCs w:val="24"/>
        </w:rPr>
      </w:pPr>
    </w:p>
    <w:p w:rsidR="00031DAD" w:rsidRDefault="00031DAD" w:rsidP="006F0593">
      <w:pPr>
        <w:rPr>
          <w:rFonts w:ascii="Times New Roman" w:hAnsi="Times New Roman"/>
          <w:sz w:val="24"/>
          <w:szCs w:val="24"/>
        </w:rPr>
      </w:pPr>
    </w:p>
    <w:p w:rsidR="00031DAD" w:rsidRDefault="00031DAD" w:rsidP="006F0593">
      <w:pPr>
        <w:rPr>
          <w:rFonts w:ascii="Times New Roman" w:hAnsi="Times New Roman"/>
          <w:sz w:val="24"/>
          <w:szCs w:val="24"/>
        </w:rPr>
      </w:pPr>
    </w:p>
    <w:p w:rsidR="00031DAD" w:rsidRDefault="00031DAD" w:rsidP="006F0593">
      <w:pPr>
        <w:rPr>
          <w:rFonts w:ascii="Times New Roman" w:hAnsi="Times New Roman"/>
          <w:sz w:val="24"/>
          <w:szCs w:val="24"/>
        </w:rPr>
      </w:pPr>
    </w:p>
    <w:p w:rsidR="003E419A" w:rsidRDefault="003E419A" w:rsidP="006F0593">
      <w:pPr>
        <w:rPr>
          <w:rFonts w:ascii="Times New Roman" w:hAnsi="Times New Roman"/>
          <w:sz w:val="24"/>
          <w:szCs w:val="24"/>
        </w:rPr>
      </w:pPr>
    </w:p>
    <w:p w:rsidR="003E419A" w:rsidRDefault="003E419A" w:rsidP="006F0593">
      <w:pPr>
        <w:rPr>
          <w:rFonts w:ascii="Times New Roman" w:hAnsi="Times New Roman"/>
          <w:sz w:val="24"/>
          <w:szCs w:val="24"/>
        </w:rPr>
      </w:pPr>
    </w:p>
    <w:p w:rsidR="003E419A" w:rsidRDefault="003E419A" w:rsidP="006F0593">
      <w:pPr>
        <w:rPr>
          <w:rFonts w:ascii="Times New Roman" w:hAnsi="Times New Roman"/>
          <w:sz w:val="24"/>
          <w:szCs w:val="24"/>
        </w:rPr>
      </w:pPr>
    </w:p>
    <w:p w:rsidR="003E419A" w:rsidRDefault="003E419A" w:rsidP="006F0593">
      <w:pPr>
        <w:rPr>
          <w:rFonts w:ascii="Times New Roman" w:hAnsi="Times New Roman"/>
          <w:sz w:val="24"/>
          <w:szCs w:val="24"/>
        </w:rPr>
      </w:pPr>
    </w:p>
    <w:p w:rsidR="003E419A" w:rsidRDefault="003E419A" w:rsidP="006F0593">
      <w:pPr>
        <w:rPr>
          <w:rFonts w:ascii="Times New Roman" w:hAnsi="Times New Roman"/>
          <w:sz w:val="24"/>
          <w:szCs w:val="24"/>
        </w:rPr>
      </w:pPr>
    </w:p>
    <w:p w:rsidR="003E419A" w:rsidRDefault="003E419A" w:rsidP="006F0593">
      <w:pPr>
        <w:rPr>
          <w:rFonts w:ascii="Times New Roman" w:hAnsi="Times New Roman"/>
          <w:sz w:val="24"/>
          <w:szCs w:val="24"/>
        </w:rPr>
      </w:pPr>
    </w:p>
    <w:p w:rsidR="003E419A" w:rsidRDefault="003E419A" w:rsidP="006F0593">
      <w:pPr>
        <w:rPr>
          <w:rFonts w:ascii="Times New Roman" w:hAnsi="Times New Roman"/>
          <w:sz w:val="24"/>
          <w:szCs w:val="24"/>
        </w:rPr>
      </w:pPr>
    </w:p>
    <w:p w:rsidR="003E419A" w:rsidRDefault="003E419A" w:rsidP="006F0593">
      <w:pPr>
        <w:rPr>
          <w:rFonts w:ascii="Times New Roman" w:hAnsi="Times New Roman"/>
          <w:sz w:val="24"/>
          <w:szCs w:val="24"/>
        </w:rPr>
      </w:pPr>
    </w:p>
    <w:p w:rsidR="003E419A" w:rsidRDefault="003E419A" w:rsidP="006F0593">
      <w:pPr>
        <w:rPr>
          <w:rFonts w:ascii="Times New Roman" w:hAnsi="Times New Roman"/>
          <w:sz w:val="24"/>
          <w:szCs w:val="24"/>
        </w:rPr>
      </w:pPr>
    </w:p>
    <w:p w:rsidR="003E419A" w:rsidRDefault="003E419A" w:rsidP="006F0593">
      <w:pPr>
        <w:rPr>
          <w:rFonts w:ascii="Times New Roman" w:hAnsi="Times New Roman"/>
          <w:sz w:val="24"/>
          <w:szCs w:val="24"/>
        </w:rPr>
      </w:pPr>
    </w:p>
    <w:p w:rsidR="00031DAD" w:rsidRDefault="00031DAD" w:rsidP="006F0593">
      <w:pPr>
        <w:rPr>
          <w:rFonts w:ascii="Times New Roman" w:hAnsi="Times New Roman"/>
          <w:sz w:val="24"/>
          <w:szCs w:val="24"/>
        </w:rPr>
      </w:pPr>
    </w:p>
    <w:p w:rsidR="00031DAD" w:rsidRPr="00C17C29" w:rsidRDefault="00031DAD" w:rsidP="00031DAD">
      <w:pPr>
        <w:ind w:firstLine="698"/>
        <w:jc w:val="both"/>
        <w:rPr>
          <w:rFonts w:ascii="Times New Roman" w:hAnsi="Times New Roman"/>
          <w:sz w:val="24"/>
          <w:szCs w:val="24"/>
        </w:rPr>
      </w:pPr>
      <w:bookmarkStart w:id="18" w:name="sub_2400"/>
      <w:r w:rsidRPr="00C17C29">
        <w:rPr>
          <w:rStyle w:val="a3"/>
          <w:rFonts w:ascii="Times New Roman" w:hAnsi="Times New Roman"/>
          <w:bCs/>
          <w:sz w:val="24"/>
          <w:szCs w:val="24"/>
        </w:rPr>
        <w:lastRenderedPageBreak/>
        <w:t>Приложение N 4</w:t>
      </w:r>
    </w:p>
    <w:bookmarkEnd w:id="18"/>
    <w:p w:rsidR="00031DAD" w:rsidRPr="00C17C29" w:rsidRDefault="00031DAD" w:rsidP="00031DAD">
      <w:pPr>
        <w:ind w:firstLine="698"/>
        <w:jc w:val="both"/>
        <w:rPr>
          <w:rFonts w:ascii="Times New Roman" w:hAnsi="Times New Roman"/>
          <w:sz w:val="24"/>
          <w:szCs w:val="24"/>
        </w:rPr>
      </w:pPr>
      <w:r w:rsidRPr="00C17C29">
        <w:rPr>
          <w:rStyle w:val="a3"/>
          <w:rFonts w:ascii="Times New Roman" w:hAnsi="Times New Roman"/>
          <w:bCs/>
          <w:sz w:val="24"/>
          <w:szCs w:val="24"/>
        </w:rPr>
        <w:t xml:space="preserve">к </w:t>
      </w:r>
      <w:r>
        <w:rPr>
          <w:rStyle w:val="a3"/>
          <w:rFonts w:ascii="Times New Roman" w:hAnsi="Times New Roman"/>
          <w:bCs/>
          <w:sz w:val="24"/>
          <w:szCs w:val="24"/>
        </w:rPr>
        <w:t>договору____________</w:t>
      </w:r>
    </w:p>
    <w:p w:rsidR="00031DAD" w:rsidRPr="00C17C29" w:rsidRDefault="00031DAD" w:rsidP="00031D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1DAD" w:rsidRPr="00C17C29" w:rsidRDefault="00031DAD" w:rsidP="00031D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7C29">
        <w:rPr>
          <w:rStyle w:val="a3"/>
          <w:rFonts w:ascii="Times New Roman" w:hAnsi="Times New Roman" w:cs="Times New Roman"/>
          <w:bCs/>
          <w:sz w:val="24"/>
          <w:szCs w:val="24"/>
        </w:rPr>
        <w:t>СВЕДЕНИЯ</w:t>
      </w:r>
    </w:p>
    <w:p w:rsidR="00031DAD" w:rsidRPr="00C17C29" w:rsidRDefault="00031DAD" w:rsidP="00031D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7C29">
        <w:rPr>
          <w:rStyle w:val="a3"/>
          <w:rFonts w:ascii="Times New Roman" w:hAnsi="Times New Roman" w:cs="Times New Roman"/>
          <w:bCs/>
          <w:sz w:val="24"/>
          <w:szCs w:val="24"/>
        </w:rPr>
        <w:t>об узлах учета и приборах учета сточных вод</w:t>
      </w:r>
    </w:p>
    <w:p w:rsidR="00031DAD" w:rsidRPr="00C17C29" w:rsidRDefault="00031DAD" w:rsidP="00031D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7C29">
        <w:rPr>
          <w:rStyle w:val="a3"/>
          <w:rFonts w:ascii="Times New Roman" w:hAnsi="Times New Roman" w:cs="Times New Roman"/>
          <w:bCs/>
          <w:sz w:val="24"/>
          <w:szCs w:val="24"/>
        </w:rPr>
        <w:t>и о местах отбора проб сточных вод</w:t>
      </w:r>
    </w:p>
    <w:p w:rsidR="00031DAD" w:rsidRPr="00C17C29" w:rsidRDefault="00031DAD" w:rsidP="00031D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2735"/>
        <w:gridCol w:w="3153"/>
        <w:gridCol w:w="2607"/>
      </w:tblGrid>
      <w:tr w:rsidR="00031DAD" w:rsidRPr="00C17C29" w:rsidTr="006B0F38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bookmarkStart w:id="19" w:name="sub_2401"/>
            <w:bookmarkEnd w:id="19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Показания приборов учета на начало подачи ресурса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Дата</w:t>
            </w:r>
          </w:p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опломбирования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Дата</w:t>
            </w:r>
          </w:p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очередной поверки</w:t>
            </w:r>
          </w:p>
        </w:tc>
      </w:tr>
      <w:tr w:rsidR="00031DAD" w:rsidRPr="00C17C29" w:rsidTr="006B0F38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3</w:t>
            </w:r>
          </w:p>
        </w:tc>
      </w:tr>
      <w:tr w:rsidR="00031DAD" w:rsidRPr="00C17C29" w:rsidTr="006B0F38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31DAD" w:rsidRPr="00C17C29" w:rsidRDefault="00031DAD" w:rsidP="00031D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210"/>
        <w:gridCol w:w="1903"/>
        <w:gridCol w:w="2312"/>
        <w:gridCol w:w="1982"/>
      </w:tblGrid>
      <w:tr w:rsidR="00031DAD" w:rsidRPr="00C17C29" w:rsidTr="006B0F3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bookmarkStart w:id="20" w:name="sub_2402"/>
            <w:bookmarkEnd w:id="20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Месторасполож</w:t>
            </w:r>
            <w:r w:rsidRPr="00C17C29">
              <w:rPr>
                <w:rFonts w:ascii="Times New Roman" w:hAnsi="Times New Roman"/>
              </w:rPr>
              <w:t>е</w:t>
            </w:r>
            <w:r w:rsidRPr="00C17C29">
              <w:rPr>
                <w:rFonts w:ascii="Times New Roman" w:hAnsi="Times New Roman"/>
              </w:rPr>
              <w:t>ние узла учета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Диаметр приб</w:t>
            </w:r>
            <w:r w:rsidRPr="00C17C29">
              <w:rPr>
                <w:rFonts w:ascii="Times New Roman" w:hAnsi="Times New Roman"/>
              </w:rPr>
              <w:t>о</w:t>
            </w:r>
            <w:r w:rsidRPr="00C17C29">
              <w:rPr>
                <w:rFonts w:ascii="Times New Roman" w:hAnsi="Times New Roman"/>
              </w:rPr>
              <w:t>ра учета, мм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Марка и заводской номер прибора уч</w:t>
            </w:r>
            <w:r w:rsidRPr="00C17C29">
              <w:rPr>
                <w:rFonts w:ascii="Times New Roman" w:hAnsi="Times New Roman"/>
              </w:rPr>
              <w:t>е</w:t>
            </w:r>
            <w:r w:rsidRPr="00C17C29">
              <w:rPr>
                <w:rFonts w:ascii="Times New Roman" w:hAnsi="Times New Roman"/>
              </w:rPr>
              <w:t>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Технический паспорт прил</w:t>
            </w:r>
            <w:r w:rsidRPr="00C17C29">
              <w:rPr>
                <w:rFonts w:ascii="Times New Roman" w:hAnsi="Times New Roman"/>
              </w:rPr>
              <w:t>а</w:t>
            </w:r>
            <w:r w:rsidRPr="00C17C29">
              <w:rPr>
                <w:rFonts w:ascii="Times New Roman" w:hAnsi="Times New Roman"/>
              </w:rPr>
              <w:t>гается (указать количество ли</w:t>
            </w:r>
            <w:r w:rsidRPr="00C17C29">
              <w:rPr>
                <w:rFonts w:ascii="Times New Roman" w:hAnsi="Times New Roman"/>
              </w:rPr>
              <w:t>с</w:t>
            </w:r>
            <w:r w:rsidRPr="00C17C29">
              <w:rPr>
                <w:rFonts w:ascii="Times New Roman" w:hAnsi="Times New Roman"/>
              </w:rPr>
              <w:t>тов)</w:t>
            </w:r>
          </w:p>
        </w:tc>
      </w:tr>
      <w:tr w:rsidR="00031DAD" w:rsidRPr="00C17C29" w:rsidTr="006B0F3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4</w:t>
            </w:r>
          </w:p>
        </w:tc>
      </w:tr>
      <w:tr w:rsidR="00031DAD" w:rsidRPr="00C17C29" w:rsidTr="006B0F3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31DAD" w:rsidRPr="00C17C29" w:rsidRDefault="00031DAD" w:rsidP="00031D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3286"/>
        <w:gridCol w:w="3113"/>
        <w:gridCol w:w="2107"/>
      </w:tblGrid>
      <w:tr w:rsidR="00031DAD" w:rsidRPr="00C17C29" w:rsidTr="006B0F38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bookmarkStart w:id="21" w:name="sub_2403"/>
            <w:bookmarkEnd w:id="21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Месторасположение места отбора проб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Характеристика места о</w:t>
            </w:r>
            <w:r w:rsidRPr="00C17C29">
              <w:rPr>
                <w:rFonts w:ascii="Times New Roman" w:hAnsi="Times New Roman"/>
              </w:rPr>
              <w:t>т</w:t>
            </w:r>
            <w:r w:rsidRPr="00C17C29">
              <w:rPr>
                <w:rFonts w:ascii="Times New Roman" w:hAnsi="Times New Roman"/>
              </w:rPr>
              <w:t>бора проб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Частота</w:t>
            </w:r>
          </w:p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отбора проб</w:t>
            </w:r>
          </w:p>
        </w:tc>
      </w:tr>
      <w:tr w:rsidR="00031DAD" w:rsidRPr="00C17C29" w:rsidTr="006B0F38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  <w:r w:rsidRPr="00C17C29">
              <w:rPr>
                <w:rFonts w:ascii="Times New Roman" w:hAnsi="Times New Roman"/>
              </w:rPr>
              <w:t>3</w:t>
            </w:r>
          </w:p>
        </w:tc>
      </w:tr>
      <w:tr w:rsidR="00031DAD" w:rsidRPr="00C17C29" w:rsidTr="006B0F38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DAD" w:rsidRPr="00C17C29" w:rsidRDefault="00031DAD" w:rsidP="006B0F38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31DAD" w:rsidRPr="00C17C29" w:rsidRDefault="00031DAD" w:rsidP="00031D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1DAD" w:rsidRPr="00C17C29" w:rsidRDefault="00031DAD" w:rsidP="00031D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 xml:space="preserve">     Схема расположения узлов учета и мест   отбора   проб   сточных  вод</w:t>
      </w:r>
    </w:p>
    <w:p w:rsidR="00031DAD" w:rsidRPr="00C17C29" w:rsidRDefault="00031DAD" w:rsidP="00031D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031DAD" w:rsidRPr="00C17C29" w:rsidRDefault="00031DAD" w:rsidP="00031D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1DAD" w:rsidRPr="00C17C29" w:rsidRDefault="00031DAD" w:rsidP="00031DA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Транспортирующая о</w:t>
      </w:r>
      <w:r w:rsidRPr="00C17C29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7C29">
        <w:rPr>
          <w:rFonts w:ascii="Times New Roman" w:hAnsi="Times New Roman" w:cs="Times New Roman"/>
          <w:sz w:val="24"/>
          <w:szCs w:val="24"/>
        </w:rPr>
        <w:t xml:space="preserve">              Абонент</w:t>
      </w:r>
    </w:p>
    <w:p w:rsidR="00031DAD" w:rsidRPr="00C17C29" w:rsidRDefault="00031DAD" w:rsidP="00031D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_____________________________          ______________________________</w:t>
      </w:r>
    </w:p>
    <w:p w:rsidR="00031DAD" w:rsidRPr="00C17C29" w:rsidRDefault="00031DAD" w:rsidP="00031D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1DAD" w:rsidRPr="00C17C29" w:rsidRDefault="00031DAD" w:rsidP="00031D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C29">
        <w:rPr>
          <w:rFonts w:ascii="Times New Roman" w:hAnsi="Times New Roman" w:cs="Times New Roman"/>
          <w:sz w:val="24"/>
          <w:szCs w:val="24"/>
        </w:rPr>
        <w:t>"___" __________ 20___ г.              "___" __________ 20___ г.</w:t>
      </w:r>
    </w:p>
    <w:p w:rsidR="00031DAD" w:rsidRPr="00C17C29" w:rsidRDefault="00031DAD" w:rsidP="00031D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1DAD" w:rsidRPr="00031DAD" w:rsidRDefault="00031DAD" w:rsidP="006F0593">
      <w:pPr>
        <w:rPr>
          <w:rFonts w:ascii="Times New Roman" w:hAnsi="Times New Roman"/>
          <w:sz w:val="24"/>
          <w:szCs w:val="24"/>
        </w:rPr>
      </w:pPr>
    </w:p>
    <w:p w:rsidR="006F0593" w:rsidRPr="00031DAD" w:rsidRDefault="006F0593" w:rsidP="006F0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93" w:rsidRPr="00F52C30" w:rsidRDefault="006F0593" w:rsidP="00F52C30">
      <w:pPr>
        <w:rPr>
          <w:sz w:val="2"/>
          <w:szCs w:val="2"/>
        </w:rPr>
      </w:pPr>
    </w:p>
    <w:sectPr w:rsidR="006F0593" w:rsidRPr="00F52C30" w:rsidSect="00D67A5D">
      <w:footerReference w:type="even" r:id="rId26"/>
      <w:footerReference w:type="default" r:id="rId27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7D" w:rsidRDefault="00CA4F7D">
      <w:r>
        <w:separator/>
      </w:r>
    </w:p>
  </w:endnote>
  <w:endnote w:type="continuationSeparator" w:id="1">
    <w:p w:rsidR="00CA4F7D" w:rsidRDefault="00CA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38" w:rsidRDefault="006B0F38" w:rsidP="00F232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F38" w:rsidRDefault="006B0F38" w:rsidP="00F2326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3704"/>
      <w:docPartObj>
        <w:docPartGallery w:val="Page Numbers (Bottom of Page)"/>
        <w:docPartUnique/>
      </w:docPartObj>
    </w:sdtPr>
    <w:sdtContent>
      <w:p w:rsidR="006B0F38" w:rsidRDefault="006B0F38">
        <w:pPr>
          <w:pStyle w:val="aa"/>
          <w:jc w:val="right"/>
        </w:pPr>
        <w:r w:rsidRPr="00D67A5D">
          <w:rPr>
            <w:sz w:val="18"/>
            <w:szCs w:val="18"/>
          </w:rPr>
          <w:fldChar w:fldCharType="begin"/>
        </w:r>
        <w:r w:rsidRPr="00D67A5D">
          <w:rPr>
            <w:sz w:val="18"/>
            <w:szCs w:val="18"/>
          </w:rPr>
          <w:instrText xml:space="preserve"> PAGE   \* MERGEFORMAT </w:instrText>
        </w:r>
        <w:r w:rsidRPr="00D67A5D">
          <w:rPr>
            <w:sz w:val="18"/>
            <w:szCs w:val="18"/>
          </w:rPr>
          <w:fldChar w:fldCharType="separate"/>
        </w:r>
        <w:r w:rsidR="003E419A">
          <w:rPr>
            <w:noProof/>
            <w:sz w:val="18"/>
            <w:szCs w:val="18"/>
          </w:rPr>
          <w:t>15</w:t>
        </w:r>
        <w:r w:rsidRPr="00D67A5D">
          <w:rPr>
            <w:sz w:val="18"/>
            <w:szCs w:val="18"/>
          </w:rPr>
          <w:fldChar w:fldCharType="end"/>
        </w:r>
      </w:p>
    </w:sdtContent>
  </w:sdt>
  <w:p w:rsidR="006B0F38" w:rsidRDefault="006B0F38" w:rsidP="00F2326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7D" w:rsidRDefault="00CA4F7D">
      <w:r>
        <w:separator/>
      </w:r>
    </w:p>
  </w:footnote>
  <w:footnote w:type="continuationSeparator" w:id="1">
    <w:p w:rsidR="00CA4F7D" w:rsidRDefault="00CA4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5D4"/>
    <w:rsid w:val="00017070"/>
    <w:rsid w:val="000172F0"/>
    <w:rsid w:val="00017319"/>
    <w:rsid w:val="00031DAD"/>
    <w:rsid w:val="00034190"/>
    <w:rsid w:val="00067E89"/>
    <w:rsid w:val="000711E3"/>
    <w:rsid w:val="00071214"/>
    <w:rsid w:val="000731F2"/>
    <w:rsid w:val="000762F9"/>
    <w:rsid w:val="000A039A"/>
    <w:rsid w:val="000C12E0"/>
    <w:rsid w:val="000C15D3"/>
    <w:rsid w:val="000D50DD"/>
    <w:rsid w:val="00102C50"/>
    <w:rsid w:val="001132B9"/>
    <w:rsid w:val="00137BE6"/>
    <w:rsid w:val="00161086"/>
    <w:rsid w:val="00175B24"/>
    <w:rsid w:val="00182B50"/>
    <w:rsid w:val="0018765C"/>
    <w:rsid w:val="0019613C"/>
    <w:rsid w:val="001A52AC"/>
    <w:rsid w:val="001A697E"/>
    <w:rsid w:val="001C7C0A"/>
    <w:rsid w:val="001E646F"/>
    <w:rsid w:val="001E7A16"/>
    <w:rsid w:val="001F59EB"/>
    <w:rsid w:val="001F7702"/>
    <w:rsid w:val="00201D3A"/>
    <w:rsid w:val="00207A7F"/>
    <w:rsid w:val="00230017"/>
    <w:rsid w:val="00250E34"/>
    <w:rsid w:val="00264F45"/>
    <w:rsid w:val="00271BDC"/>
    <w:rsid w:val="002A2409"/>
    <w:rsid w:val="002B5490"/>
    <w:rsid w:val="002C006D"/>
    <w:rsid w:val="002D25D4"/>
    <w:rsid w:val="002E2D6E"/>
    <w:rsid w:val="00305613"/>
    <w:rsid w:val="00313D22"/>
    <w:rsid w:val="0031683B"/>
    <w:rsid w:val="00337BF1"/>
    <w:rsid w:val="00341503"/>
    <w:rsid w:val="003504A6"/>
    <w:rsid w:val="003A1368"/>
    <w:rsid w:val="003E419A"/>
    <w:rsid w:val="003F3C62"/>
    <w:rsid w:val="003F6D3C"/>
    <w:rsid w:val="003F71A0"/>
    <w:rsid w:val="00407B32"/>
    <w:rsid w:val="004121E5"/>
    <w:rsid w:val="00437086"/>
    <w:rsid w:val="00444EE0"/>
    <w:rsid w:val="0044531E"/>
    <w:rsid w:val="00446969"/>
    <w:rsid w:val="004572DF"/>
    <w:rsid w:val="00467846"/>
    <w:rsid w:val="004840F7"/>
    <w:rsid w:val="00484575"/>
    <w:rsid w:val="004D07DF"/>
    <w:rsid w:val="004D1CA4"/>
    <w:rsid w:val="004D60C3"/>
    <w:rsid w:val="004E30C6"/>
    <w:rsid w:val="004E7139"/>
    <w:rsid w:val="00504635"/>
    <w:rsid w:val="0051142C"/>
    <w:rsid w:val="00512A90"/>
    <w:rsid w:val="00527091"/>
    <w:rsid w:val="005339AD"/>
    <w:rsid w:val="00546CD1"/>
    <w:rsid w:val="00547E93"/>
    <w:rsid w:val="00553485"/>
    <w:rsid w:val="00567A5F"/>
    <w:rsid w:val="00570613"/>
    <w:rsid w:val="00573258"/>
    <w:rsid w:val="00577C72"/>
    <w:rsid w:val="005A100C"/>
    <w:rsid w:val="005D2571"/>
    <w:rsid w:val="005F106B"/>
    <w:rsid w:val="005F2D05"/>
    <w:rsid w:val="0061167C"/>
    <w:rsid w:val="00614C0B"/>
    <w:rsid w:val="00630E16"/>
    <w:rsid w:val="00671578"/>
    <w:rsid w:val="0067768D"/>
    <w:rsid w:val="00681109"/>
    <w:rsid w:val="006B0F38"/>
    <w:rsid w:val="006B33C4"/>
    <w:rsid w:val="006D763F"/>
    <w:rsid w:val="006E02CD"/>
    <w:rsid w:val="006E3CED"/>
    <w:rsid w:val="006F01E9"/>
    <w:rsid w:val="006F0593"/>
    <w:rsid w:val="006F5B78"/>
    <w:rsid w:val="00732A41"/>
    <w:rsid w:val="007377AE"/>
    <w:rsid w:val="00741128"/>
    <w:rsid w:val="0075239E"/>
    <w:rsid w:val="00756B9C"/>
    <w:rsid w:val="007620FA"/>
    <w:rsid w:val="00784BA5"/>
    <w:rsid w:val="007860B7"/>
    <w:rsid w:val="007A1898"/>
    <w:rsid w:val="007B1D0B"/>
    <w:rsid w:val="007B1E73"/>
    <w:rsid w:val="007B28DB"/>
    <w:rsid w:val="007B6A75"/>
    <w:rsid w:val="007D324F"/>
    <w:rsid w:val="007D45B1"/>
    <w:rsid w:val="007F050D"/>
    <w:rsid w:val="007F214D"/>
    <w:rsid w:val="008144EC"/>
    <w:rsid w:val="00831A6D"/>
    <w:rsid w:val="00867C90"/>
    <w:rsid w:val="00874F7C"/>
    <w:rsid w:val="00887EA9"/>
    <w:rsid w:val="008920AA"/>
    <w:rsid w:val="00912760"/>
    <w:rsid w:val="0092186A"/>
    <w:rsid w:val="009361DD"/>
    <w:rsid w:val="0094364D"/>
    <w:rsid w:val="0095417F"/>
    <w:rsid w:val="009612F3"/>
    <w:rsid w:val="00964A5E"/>
    <w:rsid w:val="0097327C"/>
    <w:rsid w:val="00994703"/>
    <w:rsid w:val="009B067B"/>
    <w:rsid w:val="009E15A0"/>
    <w:rsid w:val="009F02C2"/>
    <w:rsid w:val="00A650BE"/>
    <w:rsid w:val="00A71266"/>
    <w:rsid w:val="00A97B81"/>
    <w:rsid w:val="00AA0457"/>
    <w:rsid w:val="00AA70D4"/>
    <w:rsid w:val="00AB7FA7"/>
    <w:rsid w:val="00AF0C15"/>
    <w:rsid w:val="00AF2ADA"/>
    <w:rsid w:val="00AF5596"/>
    <w:rsid w:val="00B0013B"/>
    <w:rsid w:val="00B028E3"/>
    <w:rsid w:val="00B242B4"/>
    <w:rsid w:val="00B2517B"/>
    <w:rsid w:val="00B81C79"/>
    <w:rsid w:val="00B87F87"/>
    <w:rsid w:val="00BA7505"/>
    <w:rsid w:val="00BB00FE"/>
    <w:rsid w:val="00BC71E0"/>
    <w:rsid w:val="00BD169A"/>
    <w:rsid w:val="00BD3A0E"/>
    <w:rsid w:val="00BE7AC7"/>
    <w:rsid w:val="00BF00EF"/>
    <w:rsid w:val="00BF6480"/>
    <w:rsid w:val="00C01E9B"/>
    <w:rsid w:val="00C167EE"/>
    <w:rsid w:val="00C17C29"/>
    <w:rsid w:val="00C66454"/>
    <w:rsid w:val="00C813B6"/>
    <w:rsid w:val="00C8371A"/>
    <w:rsid w:val="00CA4F7D"/>
    <w:rsid w:val="00CB17F6"/>
    <w:rsid w:val="00CB55CA"/>
    <w:rsid w:val="00CE7133"/>
    <w:rsid w:val="00CF0BB3"/>
    <w:rsid w:val="00CF787F"/>
    <w:rsid w:val="00D02B84"/>
    <w:rsid w:val="00D16596"/>
    <w:rsid w:val="00D22D19"/>
    <w:rsid w:val="00D247EE"/>
    <w:rsid w:val="00D534E6"/>
    <w:rsid w:val="00D6542E"/>
    <w:rsid w:val="00D67A5D"/>
    <w:rsid w:val="00D82CAE"/>
    <w:rsid w:val="00D85D54"/>
    <w:rsid w:val="00DA032C"/>
    <w:rsid w:val="00DB1592"/>
    <w:rsid w:val="00DB3C32"/>
    <w:rsid w:val="00DE5EFD"/>
    <w:rsid w:val="00E15619"/>
    <w:rsid w:val="00E25F68"/>
    <w:rsid w:val="00E269D6"/>
    <w:rsid w:val="00E31559"/>
    <w:rsid w:val="00E40594"/>
    <w:rsid w:val="00E702FD"/>
    <w:rsid w:val="00E7123A"/>
    <w:rsid w:val="00E84E6E"/>
    <w:rsid w:val="00E9220C"/>
    <w:rsid w:val="00E96620"/>
    <w:rsid w:val="00EA4BDA"/>
    <w:rsid w:val="00EB53DC"/>
    <w:rsid w:val="00EC2E9B"/>
    <w:rsid w:val="00ED3A9F"/>
    <w:rsid w:val="00F23265"/>
    <w:rsid w:val="00F35CFE"/>
    <w:rsid w:val="00F478BA"/>
    <w:rsid w:val="00F52C30"/>
    <w:rsid w:val="00F54B0A"/>
    <w:rsid w:val="00F767DA"/>
    <w:rsid w:val="00F85B6B"/>
    <w:rsid w:val="00F87AAF"/>
    <w:rsid w:val="00F97A8F"/>
    <w:rsid w:val="00FB1FAA"/>
    <w:rsid w:val="00FC50C3"/>
    <w:rsid w:val="00FD139F"/>
    <w:rsid w:val="00FE1AA6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D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7B28DB"/>
    <w:pPr>
      <w:keepNext/>
      <w:widowControl/>
      <w:autoSpaceDE/>
      <w:autoSpaceDN/>
      <w:adjustRightInd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2D25D4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2D25D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rsid w:val="002D25D4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2D25D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-2">
    <w:name w:val="-Текст2"/>
    <w:basedOn w:val="a"/>
    <w:rsid w:val="00AF5596"/>
    <w:pPr>
      <w:adjustRightInd/>
      <w:ind w:firstLine="601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0">
    <w:name w:val="-Квадрат2"/>
    <w:basedOn w:val="a"/>
    <w:rsid w:val="002A2409"/>
    <w:pPr>
      <w:adjustRightInd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a7">
    <w:name w:val="Внимание"/>
    <w:basedOn w:val="a"/>
    <w:next w:val="a"/>
    <w:rsid w:val="00C813B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styleId="a8">
    <w:name w:val="Plain Text"/>
    <w:basedOn w:val="a"/>
    <w:rsid w:val="00E269D6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customStyle="1" w:styleId="2">
    <w:name w:val="Квадрат2"/>
    <w:basedOn w:val="a"/>
    <w:rsid w:val="000172F0"/>
    <w:pPr>
      <w:jc w:val="both"/>
    </w:pPr>
    <w:rPr>
      <w:rFonts w:ascii="a_Timer" w:hAnsi="a_Timer"/>
      <w:sz w:val="24"/>
      <w:szCs w:val="24"/>
      <w:lang w:val="en-US"/>
    </w:rPr>
  </w:style>
  <w:style w:type="paragraph" w:styleId="a9">
    <w:name w:val="Body Text Indent"/>
    <w:basedOn w:val="a"/>
    <w:rsid w:val="003F6D3C"/>
    <w:pPr>
      <w:adjustRightInd/>
      <w:spacing w:line="240" w:lineRule="exact"/>
      <w:ind w:firstLine="34"/>
      <w:jc w:val="both"/>
    </w:pPr>
    <w:rPr>
      <w:rFonts w:ascii="a_Timer" w:hAnsi="a_Timer" w:cs="a_Timer"/>
      <w:sz w:val="24"/>
      <w:szCs w:val="24"/>
    </w:rPr>
  </w:style>
  <w:style w:type="paragraph" w:styleId="20">
    <w:name w:val="Body Text Indent 2"/>
    <w:basedOn w:val="a"/>
    <w:rsid w:val="003F6D3C"/>
    <w:pPr>
      <w:adjustRightInd/>
      <w:spacing w:line="240" w:lineRule="exact"/>
      <w:ind w:firstLine="34"/>
    </w:pPr>
    <w:rPr>
      <w:rFonts w:ascii="a_Timer" w:hAnsi="a_Timer" w:cs="a_Timer"/>
      <w:sz w:val="24"/>
      <w:szCs w:val="24"/>
    </w:rPr>
  </w:style>
  <w:style w:type="paragraph" w:customStyle="1" w:styleId="-1">
    <w:name w:val="-Влево1"/>
    <w:basedOn w:val="a"/>
    <w:rsid w:val="00FD139F"/>
    <w:pPr>
      <w:adjustRightInd/>
      <w:ind w:left="1922"/>
    </w:pPr>
    <w:rPr>
      <w:rFonts w:ascii="a_Timer" w:hAnsi="a_Timer" w:cs="a_Timer"/>
      <w:sz w:val="24"/>
      <w:szCs w:val="24"/>
      <w:lang w:val="en-US"/>
    </w:rPr>
  </w:style>
  <w:style w:type="character" w:customStyle="1" w:styleId="itemtext1">
    <w:name w:val="itemtext1"/>
    <w:basedOn w:val="a0"/>
    <w:rsid w:val="00E40594"/>
    <w:rPr>
      <w:rFonts w:ascii="Tahoma" w:hAnsi="Tahoma" w:cs="Tahoma" w:hint="default"/>
      <w:color w:val="000000"/>
      <w:sz w:val="20"/>
      <w:szCs w:val="20"/>
    </w:rPr>
  </w:style>
  <w:style w:type="paragraph" w:styleId="aa">
    <w:name w:val="footer"/>
    <w:basedOn w:val="a"/>
    <w:link w:val="ab"/>
    <w:uiPriority w:val="99"/>
    <w:rsid w:val="00F2326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23265"/>
  </w:style>
  <w:style w:type="character" w:styleId="ad">
    <w:name w:val="Hyperlink"/>
    <w:basedOn w:val="a0"/>
    <w:rsid w:val="007B28DB"/>
    <w:rPr>
      <w:color w:val="0000FF"/>
      <w:u w:val="single"/>
    </w:rPr>
  </w:style>
  <w:style w:type="paragraph" w:customStyle="1" w:styleId="ConsPlusNormal">
    <w:name w:val="ConsPlusNormal"/>
    <w:rsid w:val="00B00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001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6F05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F0593"/>
    <w:rPr>
      <w:rFonts w:ascii="Arial" w:hAnsi="Arial"/>
      <w:sz w:val="26"/>
      <w:szCs w:val="26"/>
    </w:rPr>
  </w:style>
  <w:style w:type="paragraph" w:styleId="af0">
    <w:name w:val="Balloon Text"/>
    <w:basedOn w:val="a"/>
    <w:link w:val="af1"/>
    <w:rsid w:val="006F05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F059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67A5D"/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47322.1000" TargetMode="External"/><Relationship Id="rId13" Type="http://schemas.openxmlformats.org/officeDocument/2006/relationships/hyperlink" Target="garantF1://70347322.1000" TargetMode="External"/><Relationship Id="rId18" Type="http://schemas.openxmlformats.org/officeDocument/2006/relationships/hyperlink" Target="garantF1://70303136.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garantF1://70275124.1000" TargetMode="External"/><Relationship Id="rId7" Type="http://schemas.openxmlformats.org/officeDocument/2006/relationships/hyperlink" Target="garantF1://70347322.1000" TargetMode="External"/><Relationship Id="rId12" Type="http://schemas.openxmlformats.org/officeDocument/2006/relationships/hyperlink" Target="consultantplus://offline/ref=C7E944C16D198233872A9F78F017F0EBDB14C7F379498AAB17EF42BB52n4G" TargetMode="External"/><Relationship Id="rId17" Type="http://schemas.openxmlformats.org/officeDocument/2006/relationships/hyperlink" Target="garantF1://70303136.1000" TargetMode="External"/><Relationship Id="rId25" Type="http://schemas.openxmlformats.org/officeDocument/2006/relationships/hyperlink" Target="consultantplus://offline/ref=C7E944C16D198233872A8378F717F0EBDD14C3FE7943D7A11FB64EB9235An9G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3136.0" TargetMode="External"/><Relationship Id="rId20" Type="http://schemas.openxmlformats.org/officeDocument/2006/relationships/hyperlink" Target="garantF1://70303136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347322.1000" TargetMode="External"/><Relationship Id="rId24" Type="http://schemas.openxmlformats.org/officeDocument/2006/relationships/hyperlink" Target="garantF1://1008009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3136.1000" TargetMode="External"/><Relationship Id="rId23" Type="http://schemas.openxmlformats.org/officeDocument/2006/relationships/hyperlink" Target="garantF1://70003066.2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303136.0" TargetMode="External"/><Relationship Id="rId19" Type="http://schemas.openxmlformats.org/officeDocument/2006/relationships/hyperlink" Target="garantF1://7030313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3136.1000" TargetMode="External"/><Relationship Id="rId14" Type="http://schemas.openxmlformats.org/officeDocument/2006/relationships/hyperlink" Target="mailto:energ@elaz.ru" TargetMode="External"/><Relationship Id="rId22" Type="http://schemas.openxmlformats.org/officeDocument/2006/relationships/hyperlink" Target="garantF1://70275124.0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45D1-6CE4-413E-83B2-44B66887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15</Pages>
  <Words>6299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42125</CharactersWithSpaces>
  <SharedDoc>false</SharedDoc>
  <HLinks>
    <vt:vector size="138" baseType="variant"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7798844</vt:i4>
      </vt:variant>
      <vt:variant>
        <vt:i4>63</vt:i4>
      </vt:variant>
      <vt:variant>
        <vt:i4>0</vt:i4>
      </vt:variant>
      <vt:variant>
        <vt:i4>5</vt:i4>
      </vt:variant>
      <vt:variant>
        <vt:lpwstr>garantf1://70003066.21/</vt:lpwstr>
      </vt:variant>
      <vt:variant>
        <vt:lpwstr/>
      </vt:variant>
      <vt:variant>
        <vt:i4>6881338</vt:i4>
      </vt:variant>
      <vt:variant>
        <vt:i4>60</vt:i4>
      </vt:variant>
      <vt:variant>
        <vt:i4>0</vt:i4>
      </vt:variant>
      <vt:variant>
        <vt:i4>5</vt:i4>
      </vt:variant>
      <vt:variant>
        <vt:lpwstr>garantf1://70275124.0/</vt:lpwstr>
      </vt:variant>
      <vt:variant>
        <vt:lpwstr/>
      </vt:variant>
      <vt:variant>
        <vt:i4>4587531</vt:i4>
      </vt:variant>
      <vt:variant>
        <vt:i4>57</vt:i4>
      </vt:variant>
      <vt:variant>
        <vt:i4>0</vt:i4>
      </vt:variant>
      <vt:variant>
        <vt:i4>5</vt:i4>
      </vt:variant>
      <vt:variant>
        <vt:lpwstr>garantf1://70275124.1000/</vt:lpwstr>
      </vt:variant>
      <vt:variant>
        <vt:lpwstr/>
      </vt:variant>
      <vt:variant>
        <vt:i4>3080211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sub_2500</vt:lpwstr>
      </vt:variant>
      <vt:variant>
        <vt:i4>7274559</vt:i4>
      </vt:variant>
      <vt:variant>
        <vt:i4>51</vt:i4>
      </vt:variant>
      <vt:variant>
        <vt:i4>0</vt:i4>
      </vt:variant>
      <vt:variant>
        <vt:i4>5</vt:i4>
      </vt:variant>
      <vt:variant>
        <vt:lpwstr>garantf1://70303136.0/</vt:lpwstr>
      </vt:variant>
      <vt:variant>
        <vt:lpwstr/>
      </vt:variant>
      <vt:variant>
        <vt:i4>4194318</vt:i4>
      </vt:variant>
      <vt:variant>
        <vt:i4>48</vt:i4>
      </vt:variant>
      <vt:variant>
        <vt:i4>0</vt:i4>
      </vt:variant>
      <vt:variant>
        <vt:i4>5</vt:i4>
      </vt:variant>
      <vt:variant>
        <vt:lpwstr>garantf1://70303136.1000/</vt:lpwstr>
      </vt:variant>
      <vt:variant>
        <vt:lpwstr/>
      </vt:variant>
      <vt:variant>
        <vt:i4>7274559</vt:i4>
      </vt:variant>
      <vt:variant>
        <vt:i4>45</vt:i4>
      </vt:variant>
      <vt:variant>
        <vt:i4>0</vt:i4>
      </vt:variant>
      <vt:variant>
        <vt:i4>5</vt:i4>
      </vt:variant>
      <vt:variant>
        <vt:lpwstr>garantf1://70303136.0/</vt:lpwstr>
      </vt:variant>
      <vt:variant>
        <vt:lpwstr/>
      </vt:variant>
      <vt:variant>
        <vt:i4>4194318</vt:i4>
      </vt:variant>
      <vt:variant>
        <vt:i4>42</vt:i4>
      </vt:variant>
      <vt:variant>
        <vt:i4>0</vt:i4>
      </vt:variant>
      <vt:variant>
        <vt:i4>5</vt:i4>
      </vt:variant>
      <vt:variant>
        <vt:lpwstr>garantf1://70303136.1000/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garantf1://70303136.0/</vt:lpwstr>
      </vt:variant>
      <vt:variant>
        <vt:lpwstr/>
      </vt:variant>
      <vt:variant>
        <vt:i4>4194318</vt:i4>
      </vt:variant>
      <vt:variant>
        <vt:i4>36</vt:i4>
      </vt:variant>
      <vt:variant>
        <vt:i4>0</vt:i4>
      </vt:variant>
      <vt:variant>
        <vt:i4>5</vt:i4>
      </vt:variant>
      <vt:variant>
        <vt:lpwstr>garantf1://70303136.1000/</vt:lpwstr>
      </vt:variant>
      <vt:variant>
        <vt:lpwstr/>
      </vt:variant>
      <vt:variant>
        <vt:i4>7274559</vt:i4>
      </vt:variant>
      <vt:variant>
        <vt:i4>33</vt:i4>
      </vt:variant>
      <vt:variant>
        <vt:i4>0</vt:i4>
      </vt:variant>
      <vt:variant>
        <vt:i4>5</vt:i4>
      </vt:variant>
      <vt:variant>
        <vt:lpwstr>garantf1://70303136.0/</vt:lpwstr>
      </vt:variant>
      <vt:variant>
        <vt:lpwstr/>
      </vt:variant>
      <vt:variant>
        <vt:i4>4194318</vt:i4>
      </vt:variant>
      <vt:variant>
        <vt:i4>30</vt:i4>
      </vt:variant>
      <vt:variant>
        <vt:i4>0</vt:i4>
      </vt:variant>
      <vt:variant>
        <vt:i4>5</vt:i4>
      </vt:variant>
      <vt:variant>
        <vt:lpwstr>garantf1://70303136.1000/</vt:lpwstr>
      </vt:variant>
      <vt:variant>
        <vt:lpwstr/>
      </vt:variant>
      <vt:variant>
        <vt:i4>5898354</vt:i4>
      </vt:variant>
      <vt:variant>
        <vt:i4>27</vt:i4>
      </vt:variant>
      <vt:variant>
        <vt:i4>0</vt:i4>
      </vt:variant>
      <vt:variant>
        <vt:i4>5</vt:i4>
      </vt:variant>
      <vt:variant>
        <vt:lpwstr>mailto:energ@elaz.ru</vt:lpwstr>
      </vt:variant>
      <vt:variant>
        <vt:lpwstr/>
      </vt:variant>
      <vt:variant>
        <vt:i4>4521996</vt:i4>
      </vt:variant>
      <vt:variant>
        <vt:i4>24</vt:i4>
      </vt:variant>
      <vt:variant>
        <vt:i4>0</vt:i4>
      </vt:variant>
      <vt:variant>
        <vt:i4>5</vt:i4>
      </vt:variant>
      <vt:variant>
        <vt:lpwstr>garantf1://70347322.1000/</vt:lpwstr>
      </vt:variant>
      <vt:variant>
        <vt:lpwstr/>
      </vt:variant>
      <vt:variant>
        <vt:i4>4521996</vt:i4>
      </vt:variant>
      <vt:variant>
        <vt:i4>21</vt:i4>
      </vt:variant>
      <vt:variant>
        <vt:i4>0</vt:i4>
      </vt:variant>
      <vt:variant>
        <vt:i4>5</vt:i4>
      </vt:variant>
      <vt:variant>
        <vt:lpwstr>garantf1://70347322.1000/</vt:lpwstr>
      </vt:variant>
      <vt:variant>
        <vt:lpwstr/>
      </vt:variant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garantf1://70303136.0/</vt:lpwstr>
      </vt:variant>
      <vt:variant>
        <vt:lpwstr/>
      </vt:variant>
      <vt:variant>
        <vt:i4>4194318</vt:i4>
      </vt:variant>
      <vt:variant>
        <vt:i4>15</vt:i4>
      </vt:variant>
      <vt:variant>
        <vt:i4>0</vt:i4>
      </vt:variant>
      <vt:variant>
        <vt:i4>5</vt:i4>
      </vt:variant>
      <vt:variant>
        <vt:lpwstr>garantf1://70303136.1000/</vt:lpwstr>
      </vt:variant>
      <vt:variant>
        <vt:lpwstr/>
      </vt:variant>
      <vt:variant>
        <vt:i4>4521996</vt:i4>
      </vt:variant>
      <vt:variant>
        <vt:i4>12</vt:i4>
      </vt:variant>
      <vt:variant>
        <vt:i4>0</vt:i4>
      </vt:variant>
      <vt:variant>
        <vt:i4>5</vt:i4>
      </vt:variant>
      <vt:variant>
        <vt:lpwstr>garantf1://70347322.1000/</vt:lpwstr>
      </vt:variant>
      <vt:variant>
        <vt:lpwstr/>
      </vt:variant>
      <vt:variant>
        <vt:i4>3080211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sub_2005</vt:lpwstr>
      </vt:variant>
      <vt:variant>
        <vt:i4>4521996</vt:i4>
      </vt:variant>
      <vt:variant>
        <vt:i4>6</vt:i4>
      </vt:variant>
      <vt:variant>
        <vt:i4>0</vt:i4>
      </vt:variant>
      <vt:variant>
        <vt:i4>5</vt:i4>
      </vt:variant>
      <vt:variant>
        <vt:lpwstr>garantf1://70347322.1000/</vt:lpwstr>
      </vt:variant>
      <vt:variant>
        <vt:lpwstr/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sub_2300</vt:lpwstr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siz-sgeo-02</dc:creator>
  <cp:keywords/>
  <dc:description/>
  <cp:lastModifiedBy>siz-sgeo-02</cp:lastModifiedBy>
  <cp:revision>10</cp:revision>
  <cp:lastPrinted>2015-02-20T13:05:00Z</cp:lastPrinted>
  <dcterms:created xsi:type="dcterms:W3CDTF">2015-12-07T06:50:00Z</dcterms:created>
  <dcterms:modified xsi:type="dcterms:W3CDTF">2015-12-07T11:30:00Z</dcterms:modified>
</cp:coreProperties>
</file>